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57BD4272" w:rsidRPr="001156B1" w:rsidRDefault="00DB1D8C" w:rsidP="00AD36A3">
      <w:pPr>
        <w:tabs>
          <w:tab w:val="left" w:pos="709"/>
          <w:tab w:val="left" w:pos="993"/>
        </w:tabs>
        <w:spacing w:after="0" w:line="240" w:lineRule="auto"/>
        <w:ind w:firstLine="567"/>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 xml:space="preserve">ДОГОВІР </w:t>
      </w:r>
      <w:r w:rsidR="00AD36A3" w:rsidRPr="001156B1">
        <w:rPr>
          <w:rFonts w:ascii="Times New Roman" w:eastAsia="Times New Roman" w:hAnsi="Times New Roman" w:cs="Times New Roman"/>
          <w:b/>
          <w:bCs/>
          <w:sz w:val="20"/>
          <w:lang w:val="uk-UA"/>
        </w:rPr>
        <w:t>№ __________</w:t>
      </w:r>
    </w:p>
    <w:p w:rsidR="00EC4741" w:rsidRPr="001156B1" w:rsidRDefault="00EC4741" w:rsidP="00EC4741">
      <w:pPr>
        <w:spacing w:after="0"/>
        <w:jc w:val="center"/>
        <w:outlineLvl w:val="0"/>
        <w:rPr>
          <w:rFonts w:ascii="Times New Roman" w:hAnsi="Times New Roman" w:cs="Times New Roman"/>
          <w:b/>
          <w:color w:val="000000"/>
          <w:szCs w:val="24"/>
          <w:lang w:val="uk-UA"/>
        </w:rPr>
      </w:pPr>
      <w:r w:rsidRPr="001156B1">
        <w:rPr>
          <w:rFonts w:ascii="Times New Roman" w:hAnsi="Times New Roman" w:cs="Times New Roman"/>
          <w:b/>
          <w:color w:val="000000"/>
          <w:szCs w:val="24"/>
          <w:lang w:val="uk-UA"/>
        </w:rPr>
        <w:t>купівлі-продажу електричної енергії на ринку двосторонніх договорів</w:t>
      </w:r>
    </w:p>
    <w:p w:rsidR="57BD4272" w:rsidRPr="001156B1" w:rsidRDefault="57BD4272" w:rsidP="001156B1">
      <w:pPr>
        <w:tabs>
          <w:tab w:val="left" w:pos="709"/>
          <w:tab w:val="left" w:pos="993"/>
        </w:tabs>
        <w:spacing w:after="0" w:line="240" w:lineRule="auto"/>
        <w:jc w:val="both"/>
        <w:rPr>
          <w:rFonts w:ascii="Times New Roman" w:eastAsia="Times New Roman" w:hAnsi="Times New Roman" w:cs="Times New Roman"/>
          <w:sz w:val="20"/>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017DE1" w:rsidRPr="001156B1" w:rsidTr="00F1765C">
        <w:tc>
          <w:tcPr>
            <w:tcW w:w="5211" w:type="dxa"/>
          </w:tcPr>
          <w:p w:rsidR="00F1765C" w:rsidRPr="001156B1" w:rsidRDefault="005D3918" w:rsidP="00481C1F">
            <w:pPr>
              <w:tabs>
                <w:tab w:val="left" w:pos="709"/>
                <w:tab w:val="left" w:pos="993"/>
              </w:tabs>
              <w:ind w:firstLine="567"/>
              <w:jc w:val="both"/>
              <w:rPr>
                <w:rFonts w:ascii="Times New Roman" w:eastAsia="Times New Roman" w:hAnsi="Times New Roman" w:cs="Times New Roman"/>
                <w:b/>
                <w:sz w:val="20"/>
                <w:lang w:val="uk-UA"/>
              </w:rPr>
            </w:pPr>
            <w:r w:rsidRPr="001156B1">
              <w:rPr>
                <w:rFonts w:ascii="Times New Roman" w:eastAsia="Times New Roman" w:hAnsi="Times New Roman" w:cs="Times New Roman"/>
                <w:b/>
                <w:sz w:val="20"/>
                <w:lang w:val="uk-UA"/>
              </w:rPr>
              <w:t>м. К</w:t>
            </w:r>
            <w:r w:rsidR="005048E7">
              <w:rPr>
                <w:rFonts w:ascii="Times New Roman" w:eastAsia="Times New Roman" w:hAnsi="Times New Roman" w:cs="Times New Roman"/>
                <w:b/>
                <w:sz w:val="20"/>
                <w:lang w:val="uk-UA"/>
              </w:rPr>
              <w:t>иїв</w:t>
            </w:r>
          </w:p>
        </w:tc>
        <w:tc>
          <w:tcPr>
            <w:tcW w:w="5211" w:type="dxa"/>
          </w:tcPr>
          <w:p w:rsidR="00F1765C" w:rsidRPr="001156B1" w:rsidRDefault="00F1765C" w:rsidP="000F613A">
            <w:pPr>
              <w:tabs>
                <w:tab w:val="left" w:pos="709"/>
                <w:tab w:val="left" w:pos="993"/>
              </w:tabs>
              <w:ind w:firstLine="567"/>
              <w:jc w:val="right"/>
              <w:rPr>
                <w:rFonts w:ascii="Times New Roman" w:eastAsia="Times New Roman" w:hAnsi="Times New Roman" w:cs="Times New Roman"/>
                <w:b/>
                <w:sz w:val="20"/>
                <w:lang w:val="uk-UA"/>
              </w:rPr>
            </w:pPr>
            <w:r w:rsidRPr="001156B1">
              <w:rPr>
                <w:rFonts w:ascii="Times New Roman" w:eastAsia="Times New Roman" w:hAnsi="Times New Roman" w:cs="Times New Roman"/>
                <w:b/>
                <w:sz w:val="20"/>
                <w:lang w:val="uk-UA"/>
              </w:rPr>
              <w:t>«_______» _____________ 20</w:t>
            </w:r>
            <w:r w:rsidR="000F613A" w:rsidRPr="001156B1">
              <w:rPr>
                <w:rFonts w:ascii="Times New Roman" w:eastAsia="Times New Roman" w:hAnsi="Times New Roman" w:cs="Times New Roman"/>
                <w:b/>
                <w:sz w:val="20"/>
                <w:lang w:val="uk-UA"/>
              </w:rPr>
              <w:t>__</w:t>
            </w:r>
            <w:r w:rsidRPr="001156B1">
              <w:rPr>
                <w:rFonts w:ascii="Times New Roman" w:eastAsia="Times New Roman" w:hAnsi="Times New Roman" w:cs="Times New Roman"/>
                <w:b/>
                <w:sz w:val="20"/>
                <w:lang w:val="uk-UA"/>
              </w:rPr>
              <w:t xml:space="preserve"> року</w:t>
            </w:r>
          </w:p>
        </w:tc>
      </w:tr>
    </w:tbl>
    <w:p w:rsidR="00F1765C" w:rsidRPr="001156B1" w:rsidRDefault="00F1765C" w:rsidP="00481C1F">
      <w:pPr>
        <w:tabs>
          <w:tab w:val="left" w:pos="709"/>
          <w:tab w:val="left" w:pos="993"/>
        </w:tabs>
        <w:spacing w:after="0" w:line="240" w:lineRule="auto"/>
        <w:ind w:firstLine="567"/>
        <w:jc w:val="both"/>
        <w:rPr>
          <w:rFonts w:ascii="Times New Roman" w:eastAsia="Times New Roman" w:hAnsi="Times New Roman" w:cs="Times New Roman"/>
          <w:sz w:val="20"/>
          <w:lang w:val="uk-UA"/>
        </w:rPr>
      </w:pPr>
    </w:p>
    <w:p w:rsidR="008E78EB" w:rsidRPr="001156B1" w:rsidRDefault="00CD5152" w:rsidP="008E78EB">
      <w:pPr>
        <w:tabs>
          <w:tab w:val="left" w:pos="709"/>
          <w:tab w:val="left" w:pos="993"/>
        </w:tabs>
        <w:spacing w:after="0" w:line="240" w:lineRule="auto"/>
        <w:ind w:firstLine="567"/>
        <w:jc w:val="both"/>
        <w:rPr>
          <w:rFonts w:ascii="Times New Roman" w:eastAsia="Times New Roman" w:hAnsi="Times New Roman" w:cs="Times New Roman"/>
          <w:sz w:val="20"/>
          <w:lang w:val="uk-UA"/>
        </w:rPr>
      </w:pPr>
      <w:r w:rsidRPr="00163CEF">
        <w:rPr>
          <w:rFonts w:ascii="Times New Roman" w:eastAsia="Times New Roman" w:hAnsi="Times New Roman" w:cs="Times New Roman"/>
          <w:b/>
          <w:sz w:val="20"/>
          <w:lang w:val="uk-UA"/>
        </w:rPr>
        <w:t>Т</w:t>
      </w:r>
      <w:r w:rsidRPr="00CD5152">
        <w:rPr>
          <w:rFonts w:ascii="Times New Roman" w:eastAsia="Times New Roman" w:hAnsi="Times New Roman" w:cs="Times New Roman"/>
          <w:b/>
          <w:sz w:val="20"/>
          <w:lang w:val="uk-UA"/>
        </w:rPr>
        <w:t xml:space="preserve">ОВАРИСТВО З ОБМЕЖЕНОЮ ВІДПОВІДАЛЬНІСТЮ </w:t>
      </w:r>
      <w:r w:rsidR="00F55904" w:rsidRPr="00F55904">
        <w:rPr>
          <w:rFonts w:ascii="Times New Roman" w:eastAsia="Times New Roman" w:hAnsi="Times New Roman" w:cs="Times New Roman"/>
          <w:b/>
          <w:sz w:val="20"/>
          <w:lang w:val="uk-UA"/>
        </w:rPr>
        <w:t>«</w:t>
      </w:r>
      <w:r w:rsidR="00E541DB">
        <w:rPr>
          <w:rFonts w:ascii="Times New Roman" w:eastAsia="Times New Roman" w:hAnsi="Times New Roman" w:cs="Times New Roman"/>
          <w:b/>
          <w:sz w:val="20"/>
          <w:lang w:val="uk-UA"/>
        </w:rPr>
        <w:t>ХІМЕНЕРГО ТРЕЙД</w:t>
      </w:r>
      <w:r w:rsidR="00F55904" w:rsidRPr="00F55904">
        <w:rPr>
          <w:rFonts w:ascii="Times New Roman" w:eastAsia="Times New Roman" w:hAnsi="Times New Roman" w:cs="Times New Roman"/>
          <w:b/>
          <w:sz w:val="20"/>
          <w:lang w:val="uk-UA"/>
        </w:rPr>
        <w:t>»</w:t>
      </w:r>
      <w:r w:rsidRPr="00CD5152">
        <w:rPr>
          <w:rFonts w:ascii="Times New Roman" w:eastAsia="Times New Roman" w:hAnsi="Times New Roman" w:cs="Times New Roman"/>
          <w:sz w:val="20"/>
          <w:lang w:val="uk-UA"/>
        </w:rPr>
        <w:t xml:space="preserve"> (далі – </w:t>
      </w:r>
      <w:r w:rsidR="00F55904" w:rsidRPr="00F55904">
        <w:rPr>
          <w:rFonts w:ascii="Times New Roman" w:eastAsia="Times New Roman" w:hAnsi="Times New Roman" w:cs="Times New Roman"/>
          <w:b/>
          <w:i/>
          <w:sz w:val="20"/>
          <w:lang w:val="uk-UA"/>
        </w:rPr>
        <w:t>«</w:t>
      </w:r>
      <w:r w:rsidRPr="00F55904">
        <w:rPr>
          <w:rFonts w:ascii="Times New Roman" w:eastAsia="Times New Roman" w:hAnsi="Times New Roman" w:cs="Times New Roman"/>
          <w:b/>
          <w:i/>
          <w:sz w:val="20"/>
          <w:lang w:val="uk-UA"/>
        </w:rPr>
        <w:t>Продавець</w:t>
      </w:r>
      <w:r w:rsidR="00F55904" w:rsidRPr="00F55904">
        <w:rPr>
          <w:rFonts w:ascii="Times New Roman" w:eastAsia="Times New Roman" w:hAnsi="Times New Roman" w:cs="Times New Roman"/>
          <w:b/>
          <w:i/>
          <w:sz w:val="20"/>
          <w:lang w:val="uk-UA"/>
        </w:rPr>
        <w:t>»</w:t>
      </w:r>
      <w:r w:rsidRPr="00CD5152">
        <w:rPr>
          <w:rFonts w:ascii="Times New Roman" w:eastAsia="Times New Roman" w:hAnsi="Times New Roman" w:cs="Times New Roman"/>
          <w:sz w:val="20"/>
          <w:lang w:val="uk-UA"/>
        </w:rPr>
        <w:t>), </w:t>
      </w:r>
      <w:r w:rsidR="00F55904" w:rsidRPr="00FA20DD">
        <w:rPr>
          <w:rFonts w:ascii="Times New Roman" w:eastAsia="Times New Roman" w:hAnsi="Times New Roman" w:cs="Times New Roman"/>
          <w:sz w:val="20"/>
          <w:lang w:val="uk-UA"/>
        </w:rPr>
        <w:t>що діє на підставі ліцензії на право провадження господарської діяльності з перепродажу електричної енергії (трейдерської діяльності), виданої на підставі Постанови Національної комісії, що здійснює державне регулювання в сферах енергетики та комунальни</w:t>
      </w:r>
      <w:r w:rsidR="00F55904">
        <w:rPr>
          <w:rFonts w:ascii="Times New Roman" w:eastAsia="Times New Roman" w:hAnsi="Times New Roman" w:cs="Times New Roman"/>
          <w:sz w:val="20"/>
          <w:lang w:val="uk-UA"/>
        </w:rPr>
        <w:t>х послуг (НКРЕКП) від _________ р. № _____</w:t>
      </w:r>
      <w:r w:rsidR="00F55904" w:rsidRPr="00FA20DD">
        <w:rPr>
          <w:rFonts w:ascii="Times New Roman" w:eastAsia="Times New Roman" w:hAnsi="Times New Roman" w:cs="Times New Roman"/>
          <w:sz w:val="20"/>
          <w:lang w:val="uk-UA"/>
        </w:rPr>
        <w:t xml:space="preserve">, енергетичний ідентифікаційний код (EIC) </w:t>
      </w:r>
      <w:r w:rsidR="00F55904">
        <w:rPr>
          <w:rFonts w:ascii="Times New Roman" w:eastAsia="Times New Roman" w:hAnsi="Times New Roman" w:cs="Times New Roman"/>
          <w:b/>
          <w:sz w:val="20"/>
          <w:lang w:val="uk-UA"/>
        </w:rPr>
        <w:t>«_________________</w:t>
      </w:r>
      <w:r w:rsidR="00F55904" w:rsidRPr="00FA20DD">
        <w:rPr>
          <w:rFonts w:ascii="Times New Roman" w:eastAsia="Times New Roman" w:hAnsi="Times New Roman" w:cs="Times New Roman"/>
          <w:b/>
          <w:sz w:val="20"/>
          <w:lang w:val="uk-UA"/>
        </w:rPr>
        <w:t>»</w:t>
      </w:r>
      <w:r w:rsidR="00F55904" w:rsidRPr="00FA20DD">
        <w:rPr>
          <w:rFonts w:ascii="Times New Roman" w:eastAsia="Times New Roman" w:hAnsi="Times New Roman" w:cs="Times New Roman"/>
          <w:sz w:val="20"/>
          <w:lang w:val="uk-UA"/>
        </w:rPr>
        <w:t xml:space="preserve">, та має статус платника податку на прибуток на загальних умовах відповідно до Податкового кодексу України, в особі директора </w:t>
      </w:r>
      <w:r w:rsidR="00E541DB">
        <w:rPr>
          <w:rFonts w:ascii="Times New Roman" w:eastAsia="Times New Roman" w:hAnsi="Times New Roman" w:cs="Times New Roman"/>
          <w:sz w:val="20"/>
          <w:lang w:val="uk-UA"/>
        </w:rPr>
        <w:t>Бондар Юлії Василівни</w:t>
      </w:r>
      <w:r w:rsidR="00F55904" w:rsidRPr="00FA20DD">
        <w:rPr>
          <w:rFonts w:ascii="Times New Roman" w:eastAsia="Times New Roman" w:hAnsi="Times New Roman" w:cs="Times New Roman"/>
          <w:sz w:val="20"/>
          <w:lang w:val="uk-UA"/>
        </w:rPr>
        <w:t>, що діє на підставі Статуту, з однієї сторони, та</w:t>
      </w:r>
    </w:p>
    <w:p w:rsidR="57BD4272" w:rsidRPr="001156B1" w:rsidRDefault="57BD4272" w:rsidP="00481C1F">
      <w:pPr>
        <w:tabs>
          <w:tab w:val="left" w:pos="709"/>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b/>
          <w:bCs/>
          <w:sz w:val="20"/>
          <w:lang w:val="uk-UA"/>
        </w:rPr>
        <w:t>ТОВАРИСТВО З ОБМЕЖЕНОЮ ВІДПОВІДАЛЬНІСТЮ</w:t>
      </w:r>
      <w:r w:rsidR="00543704">
        <w:rPr>
          <w:rFonts w:ascii="Times New Roman" w:eastAsia="Times New Roman" w:hAnsi="Times New Roman" w:cs="Times New Roman"/>
          <w:b/>
          <w:bCs/>
          <w:sz w:val="20"/>
          <w:lang w:val="uk-UA"/>
        </w:rPr>
        <w:t>______________</w:t>
      </w:r>
      <w:r w:rsidRPr="001156B1">
        <w:rPr>
          <w:rFonts w:ascii="Times New Roman" w:eastAsia="Times New Roman" w:hAnsi="Times New Roman" w:cs="Times New Roman"/>
          <w:sz w:val="20"/>
          <w:lang w:val="uk-UA"/>
        </w:rPr>
        <w:t>(</w:t>
      </w:r>
      <w:r w:rsidR="00111308" w:rsidRPr="001156B1">
        <w:rPr>
          <w:rFonts w:ascii="Times New Roman" w:eastAsia="Times New Roman" w:hAnsi="Times New Roman" w:cs="Times New Roman"/>
          <w:sz w:val="20"/>
          <w:lang w:val="uk-UA"/>
        </w:rPr>
        <w:t>на</w:t>
      </w:r>
      <w:r w:rsidRPr="001156B1">
        <w:rPr>
          <w:rFonts w:ascii="Times New Roman" w:eastAsia="Times New Roman" w:hAnsi="Times New Roman" w:cs="Times New Roman"/>
          <w:sz w:val="20"/>
          <w:lang w:val="uk-UA"/>
        </w:rPr>
        <w:t xml:space="preserve">далі </w:t>
      </w:r>
      <w:r w:rsidR="00111308" w:rsidRPr="001156B1">
        <w:rPr>
          <w:rFonts w:ascii="Times New Roman" w:eastAsia="Times New Roman" w:hAnsi="Times New Roman" w:cs="Times New Roman"/>
          <w:sz w:val="20"/>
          <w:lang w:val="uk-UA"/>
        </w:rPr>
        <w:t>–</w:t>
      </w:r>
      <w:r w:rsidR="00F55904">
        <w:rPr>
          <w:rFonts w:ascii="Times New Roman" w:eastAsia="Times New Roman" w:hAnsi="Times New Roman" w:cs="Times New Roman"/>
          <w:sz w:val="20"/>
          <w:lang w:val="uk-UA"/>
        </w:rPr>
        <w:t xml:space="preserve"> </w:t>
      </w:r>
      <w:r w:rsidR="00111308" w:rsidRPr="001156B1">
        <w:rPr>
          <w:rFonts w:ascii="Times New Roman" w:eastAsia="Times New Roman" w:hAnsi="Times New Roman" w:cs="Times New Roman"/>
          <w:b/>
          <w:i/>
          <w:sz w:val="20"/>
          <w:lang w:val="uk-UA"/>
        </w:rPr>
        <w:t>«</w:t>
      </w:r>
      <w:r w:rsidRPr="001156B1">
        <w:rPr>
          <w:rFonts w:ascii="Times New Roman" w:eastAsia="Times New Roman" w:hAnsi="Times New Roman" w:cs="Times New Roman"/>
          <w:b/>
          <w:i/>
          <w:sz w:val="20"/>
          <w:lang w:val="uk-UA"/>
        </w:rPr>
        <w:t>Покупець</w:t>
      </w:r>
      <w:r w:rsidR="00111308" w:rsidRPr="001156B1">
        <w:rPr>
          <w:rFonts w:ascii="Times New Roman" w:eastAsia="Times New Roman" w:hAnsi="Times New Roman" w:cs="Times New Roman"/>
          <w:b/>
          <w:i/>
          <w:sz w:val="20"/>
          <w:lang w:val="uk-UA"/>
        </w:rPr>
        <w:t>»</w:t>
      </w:r>
      <w:r w:rsidRPr="001156B1">
        <w:rPr>
          <w:rFonts w:ascii="Times New Roman" w:eastAsia="Times New Roman" w:hAnsi="Times New Roman" w:cs="Times New Roman"/>
          <w:sz w:val="20"/>
          <w:lang w:val="uk-UA"/>
        </w:rPr>
        <w:t xml:space="preserve">), що діє на підставі </w:t>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9A78FB" w:rsidRPr="001156B1">
        <w:rPr>
          <w:rFonts w:ascii="Times New Roman" w:eastAsia="Times New Roman" w:hAnsi="Times New Roman" w:cs="Times New Roman"/>
          <w:sz w:val="20"/>
          <w:lang w:val="uk-UA"/>
        </w:rPr>
        <w:softHyphen/>
      </w:r>
      <w:r w:rsidR="002C74CE" w:rsidRPr="001156B1">
        <w:rPr>
          <w:rFonts w:ascii="Times New Roman" w:eastAsia="Times New Roman" w:hAnsi="Times New Roman" w:cs="Times New Roman"/>
          <w:sz w:val="20"/>
          <w:lang w:val="uk-UA"/>
        </w:rPr>
        <w:t xml:space="preserve"> Ліцензії на провадження господарської діяльності з постачання електричної енергії споживачу</w:t>
      </w:r>
      <w:r w:rsidR="00F52231" w:rsidRPr="001156B1">
        <w:rPr>
          <w:rFonts w:ascii="Times New Roman" w:eastAsia="Times New Roman" w:hAnsi="Times New Roman" w:cs="Times New Roman"/>
          <w:sz w:val="20"/>
          <w:lang w:val="uk-UA"/>
        </w:rPr>
        <w:t xml:space="preserve">, </w:t>
      </w:r>
      <w:r w:rsidR="009A78FB" w:rsidRPr="001156B1">
        <w:rPr>
          <w:rFonts w:ascii="Times New Roman" w:eastAsia="Times New Roman" w:hAnsi="Times New Roman" w:cs="Times New Roman"/>
          <w:sz w:val="20"/>
          <w:lang w:val="uk-UA"/>
        </w:rPr>
        <w:t>енергетичний ідентифікаційний код (EIC) №</w:t>
      </w:r>
      <w:r w:rsidR="00543704">
        <w:rPr>
          <w:rFonts w:ascii="Times New Roman" w:eastAsia="Times New Roman" w:hAnsi="Times New Roman" w:cs="Times New Roman"/>
          <w:sz w:val="20"/>
          <w:lang w:val="uk-UA"/>
        </w:rPr>
        <w:t>______________</w:t>
      </w:r>
      <w:r w:rsidR="009A78FB" w:rsidRPr="001156B1">
        <w:rPr>
          <w:rFonts w:ascii="Times New Roman" w:eastAsia="Times New Roman" w:hAnsi="Times New Roman" w:cs="Times New Roman"/>
          <w:sz w:val="20"/>
          <w:lang w:val="uk-UA"/>
        </w:rPr>
        <w:t>,</w:t>
      </w:r>
      <w:r w:rsidR="00111308" w:rsidRPr="001156B1">
        <w:rPr>
          <w:rFonts w:ascii="Times New Roman" w:eastAsia="Times New Roman" w:hAnsi="Times New Roman" w:cs="Times New Roman"/>
          <w:sz w:val="20"/>
          <w:lang w:val="uk-UA"/>
        </w:rPr>
        <w:t xml:space="preserve">в особі </w:t>
      </w:r>
      <w:r w:rsidR="00543704">
        <w:rPr>
          <w:rFonts w:ascii="Times New Roman" w:eastAsia="Times New Roman" w:hAnsi="Times New Roman" w:cs="Times New Roman"/>
          <w:sz w:val="20"/>
          <w:lang w:val="uk-UA"/>
        </w:rPr>
        <w:t>_____________________________</w:t>
      </w:r>
      <w:r w:rsidRPr="001156B1">
        <w:rPr>
          <w:rFonts w:ascii="Times New Roman" w:eastAsia="Times New Roman" w:hAnsi="Times New Roman" w:cs="Times New Roman"/>
          <w:sz w:val="20"/>
          <w:lang w:val="uk-UA"/>
        </w:rPr>
        <w:t xml:space="preserve">, з другої сторони, що спільно іменуються </w:t>
      </w:r>
      <w:r w:rsidR="00111308" w:rsidRPr="001156B1">
        <w:rPr>
          <w:rFonts w:ascii="Times New Roman" w:eastAsia="Times New Roman" w:hAnsi="Times New Roman" w:cs="Times New Roman"/>
          <w:b/>
          <w:i/>
          <w:sz w:val="20"/>
          <w:lang w:val="uk-UA"/>
        </w:rPr>
        <w:t>«</w:t>
      </w:r>
      <w:r w:rsidRPr="001156B1">
        <w:rPr>
          <w:rFonts w:ascii="Times New Roman" w:eastAsia="Times New Roman" w:hAnsi="Times New Roman" w:cs="Times New Roman"/>
          <w:b/>
          <w:i/>
          <w:sz w:val="20"/>
          <w:lang w:val="uk-UA"/>
        </w:rPr>
        <w:t>Сторонами</w:t>
      </w:r>
      <w:r w:rsidR="00111308" w:rsidRPr="001156B1">
        <w:rPr>
          <w:rFonts w:ascii="Times New Roman" w:eastAsia="Times New Roman" w:hAnsi="Times New Roman" w:cs="Times New Roman"/>
          <w:b/>
          <w:i/>
          <w:sz w:val="20"/>
          <w:lang w:val="uk-UA"/>
        </w:rPr>
        <w:t>»</w:t>
      </w:r>
      <w:r w:rsidRPr="001156B1">
        <w:rPr>
          <w:rFonts w:ascii="Times New Roman" w:eastAsia="Times New Roman" w:hAnsi="Times New Roman" w:cs="Times New Roman"/>
          <w:sz w:val="20"/>
          <w:lang w:val="uk-UA"/>
        </w:rPr>
        <w:t xml:space="preserve">, </w:t>
      </w:r>
      <w:r w:rsidR="00F52231" w:rsidRPr="001156B1">
        <w:rPr>
          <w:rFonts w:ascii="Times New Roman" w:eastAsia="Times New Roman" w:hAnsi="Times New Roman" w:cs="Times New Roman"/>
          <w:sz w:val="20"/>
          <w:lang w:val="uk-UA"/>
        </w:rPr>
        <w:t>керуючись</w:t>
      </w:r>
      <w:r w:rsidR="00111308" w:rsidRPr="001156B1">
        <w:rPr>
          <w:rFonts w:ascii="Times New Roman" w:eastAsia="Times New Roman" w:hAnsi="Times New Roman" w:cs="Times New Roman"/>
          <w:sz w:val="20"/>
          <w:lang w:val="uk-UA"/>
        </w:rPr>
        <w:t xml:space="preserve"> чинним</w:t>
      </w:r>
      <w:r w:rsidR="00F52231" w:rsidRPr="001156B1">
        <w:rPr>
          <w:rFonts w:ascii="Times New Roman" w:eastAsia="Times New Roman" w:hAnsi="Times New Roman" w:cs="Times New Roman"/>
          <w:sz w:val="20"/>
          <w:lang w:val="uk-UA"/>
        </w:rPr>
        <w:t xml:space="preserve"> законодавством України, що визначає правові засади функціонування ринку електричної енергії України, </w:t>
      </w:r>
      <w:r w:rsidRPr="001156B1">
        <w:rPr>
          <w:rFonts w:ascii="Times New Roman" w:eastAsia="Times New Roman" w:hAnsi="Times New Roman" w:cs="Times New Roman"/>
          <w:sz w:val="20"/>
          <w:lang w:val="uk-UA"/>
        </w:rPr>
        <w:t xml:space="preserve">уклали </w:t>
      </w:r>
      <w:r w:rsidR="00F52231" w:rsidRPr="001156B1">
        <w:rPr>
          <w:rFonts w:ascii="Times New Roman" w:eastAsia="Times New Roman" w:hAnsi="Times New Roman" w:cs="Times New Roman"/>
          <w:sz w:val="20"/>
          <w:lang w:val="uk-UA"/>
        </w:rPr>
        <w:t xml:space="preserve">цей </w:t>
      </w:r>
      <w:r w:rsidRPr="001156B1">
        <w:rPr>
          <w:rFonts w:ascii="Times New Roman" w:eastAsia="Times New Roman" w:hAnsi="Times New Roman" w:cs="Times New Roman"/>
          <w:sz w:val="20"/>
          <w:lang w:val="uk-UA"/>
        </w:rPr>
        <w:t xml:space="preserve">Договір </w:t>
      </w:r>
      <w:r w:rsidR="00F52231" w:rsidRPr="001156B1">
        <w:rPr>
          <w:rFonts w:ascii="Times New Roman" w:eastAsia="Times New Roman" w:hAnsi="Times New Roman" w:cs="Times New Roman"/>
          <w:sz w:val="20"/>
          <w:lang w:val="uk-UA"/>
        </w:rPr>
        <w:t xml:space="preserve">купівлі – продажу електричної енергії </w:t>
      </w:r>
      <w:r w:rsidR="00111308" w:rsidRPr="001156B1">
        <w:rPr>
          <w:rFonts w:ascii="Times New Roman" w:eastAsia="Times New Roman" w:hAnsi="Times New Roman" w:cs="Times New Roman"/>
          <w:sz w:val="20"/>
          <w:lang w:val="uk-UA"/>
        </w:rPr>
        <w:t>№ ___________ від «____» _____________ 20</w:t>
      </w:r>
      <w:r w:rsidR="00AD36A3" w:rsidRPr="001156B1">
        <w:rPr>
          <w:rFonts w:ascii="Times New Roman" w:eastAsia="Times New Roman" w:hAnsi="Times New Roman" w:cs="Times New Roman"/>
          <w:sz w:val="20"/>
          <w:lang w:val="uk-UA"/>
        </w:rPr>
        <w:t>__</w:t>
      </w:r>
      <w:r w:rsidR="00111308" w:rsidRPr="001156B1">
        <w:rPr>
          <w:rFonts w:ascii="Times New Roman" w:eastAsia="Times New Roman" w:hAnsi="Times New Roman" w:cs="Times New Roman"/>
          <w:sz w:val="20"/>
          <w:lang w:val="uk-UA"/>
        </w:rPr>
        <w:t xml:space="preserve"> року </w:t>
      </w:r>
      <w:r w:rsidR="00F52231" w:rsidRPr="001156B1">
        <w:rPr>
          <w:rFonts w:ascii="Times New Roman" w:eastAsia="Times New Roman" w:hAnsi="Times New Roman" w:cs="Times New Roman"/>
          <w:sz w:val="20"/>
          <w:lang w:val="uk-UA"/>
        </w:rPr>
        <w:t>(</w:t>
      </w:r>
      <w:r w:rsidR="00111308" w:rsidRPr="001156B1">
        <w:rPr>
          <w:rFonts w:ascii="Times New Roman" w:eastAsia="Times New Roman" w:hAnsi="Times New Roman" w:cs="Times New Roman"/>
          <w:sz w:val="20"/>
          <w:lang w:val="uk-UA"/>
        </w:rPr>
        <w:t>на</w:t>
      </w:r>
      <w:r w:rsidR="00F52231" w:rsidRPr="001156B1">
        <w:rPr>
          <w:rFonts w:ascii="Times New Roman" w:eastAsia="Times New Roman" w:hAnsi="Times New Roman" w:cs="Times New Roman"/>
          <w:sz w:val="20"/>
          <w:lang w:val="uk-UA"/>
        </w:rPr>
        <w:t xml:space="preserve">далі – </w:t>
      </w:r>
      <w:r w:rsidR="00111308" w:rsidRPr="001156B1">
        <w:rPr>
          <w:rFonts w:ascii="Times New Roman" w:eastAsia="Times New Roman" w:hAnsi="Times New Roman" w:cs="Times New Roman"/>
          <w:b/>
          <w:i/>
          <w:sz w:val="20"/>
          <w:lang w:val="uk-UA"/>
        </w:rPr>
        <w:t>«</w:t>
      </w:r>
      <w:r w:rsidR="00F52231" w:rsidRPr="001156B1">
        <w:rPr>
          <w:rFonts w:ascii="Times New Roman" w:eastAsia="Times New Roman" w:hAnsi="Times New Roman" w:cs="Times New Roman"/>
          <w:b/>
          <w:i/>
          <w:sz w:val="20"/>
          <w:lang w:val="uk-UA"/>
        </w:rPr>
        <w:t>Договір</w:t>
      </w:r>
      <w:r w:rsidR="00111308" w:rsidRPr="001156B1">
        <w:rPr>
          <w:rFonts w:ascii="Times New Roman" w:eastAsia="Times New Roman" w:hAnsi="Times New Roman" w:cs="Times New Roman"/>
          <w:b/>
          <w:i/>
          <w:sz w:val="20"/>
          <w:lang w:val="uk-UA"/>
        </w:rPr>
        <w:t>»</w:t>
      </w:r>
      <w:r w:rsidR="00F52231" w:rsidRPr="001156B1">
        <w:rPr>
          <w:rFonts w:ascii="Times New Roman" w:eastAsia="Times New Roman" w:hAnsi="Times New Roman" w:cs="Times New Roman"/>
          <w:sz w:val="20"/>
          <w:lang w:val="uk-UA"/>
        </w:rPr>
        <w:t xml:space="preserve">) про наступне. </w:t>
      </w:r>
    </w:p>
    <w:p w:rsidR="57BD4272" w:rsidRPr="001156B1" w:rsidRDefault="57BD4272" w:rsidP="00481C1F">
      <w:pPr>
        <w:tabs>
          <w:tab w:val="left" w:pos="709"/>
          <w:tab w:val="left" w:pos="993"/>
        </w:tabs>
        <w:spacing w:after="0" w:line="240" w:lineRule="auto"/>
        <w:ind w:firstLine="567"/>
        <w:jc w:val="both"/>
        <w:rPr>
          <w:rFonts w:ascii="Times New Roman" w:eastAsia="Times New Roman" w:hAnsi="Times New Roman" w:cs="Times New Roman"/>
          <w:sz w:val="20"/>
          <w:lang w:val="uk-UA"/>
        </w:rPr>
      </w:pPr>
    </w:p>
    <w:p w:rsidR="002C74CE" w:rsidRPr="001156B1" w:rsidRDefault="002C74CE" w:rsidP="00481C1F">
      <w:pPr>
        <w:tabs>
          <w:tab w:val="left" w:pos="709"/>
          <w:tab w:val="left" w:pos="993"/>
        </w:tabs>
        <w:spacing w:after="0" w:line="240" w:lineRule="auto"/>
        <w:ind w:firstLine="567"/>
        <w:jc w:val="both"/>
        <w:rPr>
          <w:rFonts w:ascii="Times New Roman" w:eastAsia="Times New Roman" w:hAnsi="Times New Roman" w:cs="Times New Roman"/>
          <w:sz w:val="20"/>
          <w:lang w:val="uk-UA"/>
        </w:rPr>
      </w:pPr>
    </w:p>
    <w:p w:rsidR="57BD4272" w:rsidRPr="001156B1" w:rsidRDefault="00D90D95" w:rsidP="00481C1F">
      <w:pPr>
        <w:pStyle w:val="af"/>
        <w:numPr>
          <w:ilvl w:val="0"/>
          <w:numId w:val="16"/>
        </w:numPr>
        <w:tabs>
          <w:tab w:val="left" w:pos="709"/>
          <w:tab w:val="left" w:pos="993"/>
        </w:tabs>
        <w:spacing w:after="0" w:line="240" w:lineRule="auto"/>
        <w:ind w:left="0" w:firstLine="567"/>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 xml:space="preserve">ПРЕДМЕТ ДОГОВОРУ </w:t>
      </w:r>
    </w:p>
    <w:p w:rsidR="00032167" w:rsidRPr="001156B1" w:rsidRDefault="00032167" w:rsidP="00032167">
      <w:pPr>
        <w:tabs>
          <w:tab w:val="left" w:pos="709"/>
          <w:tab w:val="left" w:pos="993"/>
        </w:tabs>
        <w:spacing w:after="0" w:line="240" w:lineRule="auto"/>
        <w:jc w:val="center"/>
        <w:rPr>
          <w:rFonts w:ascii="Times New Roman" w:eastAsia="Times New Roman" w:hAnsi="Times New Roman" w:cs="Times New Roman"/>
          <w:b/>
          <w:bCs/>
          <w:sz w:val="20"/>
          <w:lang w:val="uk-UA"/>
        </w:rPr>
      </w:pPr>
    </w:p>
    <w:p w:rsidR="57BD4272" w:rsidRPr="001156B1" w:rsidRDefault="57BD4272" w:rsidP="00481C1F">
      <w:pPr>
        <w:tabs>
          <w:tab w:val="left" w:pos="709"/>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1.1. </w:t>
      </w:r>
      <w:r w:rsidR="00641D01" w:rsidRPr="001156B1">
        <w:rPr>
          <w:rFonts w:ascii="Times New Roman" w:eastAsia="Times New Roman" w:hAnsi="Times New Roman" w:cs="Times New Roman"/>
          <w:sz w:val="20"/>
          <w:lang w:val="uk-UA"/>
        </w:rPr>
        <w:t>Продавець</w:t>
      </w:r>
      <w:r w:rsidRPr="001156B1">
        <w:rPr>
          <w:rFonts w:ascii="Times New Roman" w:eastAsia="Times New Roman" w:hAnsi="Times New Roman" w:cs="Times New Roman"/>
          <w:sz w:val="20"/>
          <w:lang w:val="uk-UA"/>
        </w:rPr>
        <w:t xml:space="preserve"> зобов'язується продавати, а </w:t>
      </w:r>
      <w:r w:rsidR="00641D01" w:rsidRPr="001156B1">
        <w:rPr>
          <w:rFonts w:ascii="Times New Roman" w:eastAsia="Times New Roman" w:hAnsi="Times New Roman" w:cs="Times New Roman"/>
          <w:sz w:val="20"/>
          <w:lang w:val="uk-UA"/>
        </w:rPr>
        <w:t>Покупець</w:t>
      </w:r>
      <w:r w:rsidRPr="001156B1">
        <w:rPr>
          <w:rFonts w:ascii="Times New Roman" w:eastAsia="Times New Roman" w:hAnsi="Times New Roman" w:cs="Times New Roman"/>
          <w:sz w:val="20"/>
          <w:lang w:val="uk-UA"/>
        </w:rPr>
        <w:t xml:space="preserve"> зобов'язується купувати електроенергію, для її перепродажу, та здійснювати її оплат</w:t>
      </w:r>
      <w:r w:rsidR="00063F1D" w:rsidRPr="001156B1">
        <w:rPr>
          <w:rFonts w:ascii="Times New Roman" w:eastAsia="Times New Roman" w:hAnsi="Times New Roman" w:cs="Times New Roman"/>
          <w:sz w:val="20"/>
          <w:lang w:val="uk-UA"/>
        </w:rPr>
        <w:t>у відповідно до умов Договору.</w:t>
      </w:r>
    </w:p>
    <w:p w:rsidR="00063F1D" w:rsidRPr="001156B1" w:rsidRDefault="00063F1D" w:rsidP="00481C1F">
      <w:pPr>
        <w:tabs>
          <w:tab w:val="left" w:pos="709"/>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1.2. Даний Договір укладений з урахуванням вимог та обмежень передбачених чинним законодавством України, зокрема</w:t>
      </w:r>
      <w:r w:rsidR="002561F0" w:rsidRPr="001156B1">
        <w:rPr>
          <w:rFonts w:ascii="Times New Roman" w:eastAsia="Times New Roman" w:hAnsi="Times New Roman" w:cs="Times New Roman"/>
          <w:sz w:val="20"/>
          <w:lang w:val="uk-UA"/>
        </w:rPr>
        <w:t>,</w:t>
      </w:r>
      <w:r w:rsidRPr="001156B1">
        <w:rPr>
          <w:rFonts w:ascii="Times New Roman" w:eastAsia="Times New Roman" w:hAnsi="Times New Roman" w:cs="Times New Roman"/>
          <w:sz w:val="20"/>
          <w:lang w:val="uk-UA"/>
        </w:rPr>
        <w:t xml:space="preserve"> але не виключно ст.66 ЗУ «Про ринок електричної енергії».</w:t>
      </w:r>
    </w:p>
    <w:p w:rsidR="57BD4272" w:rsidRPr="001156B1" w:rsidRDefault="57BD4272" w:rsidP="00481C1F">
      <w:pPr>
        <w:tabs>
          <w:tab w:val="left" w:pos="709"/>
          <w:tab w:val="left" w:pos="993"/>
        </w:tabs>
        <w:spacing w:after="0" w:line="240" w:lineRule="auto"/>
        <w:ind w:firstLine="567"/>
        <w:jc w:val="both"/>
        <w:rPr>
          <w:rFonts w:ascii="Times New Roman" w:eastAsia="Times New Roman" w:hAnsi="Times New Roman" w:cs="Times New Roman"/>
          <w:sz w:val="20"/>
          <w:lang w:val="uk-UA"/>
        </w:rPr>
      </w:pPr>
    </w:p>
    <w:p w:rsidR="57BD4272" w:rsidRPr="001156B1" w:rsidRDefault="00D90D95" w:rsidP="00481C1F">
      <w:pPr>
        <w:pStyle w:val="af"/>
        <w:numPr>
          <w:ilvl w:val="0"/>
          <w:numId w:val="16"/>
        </w:numPr>
        <w:tabs>
          <w:tab w:val="left" w:pos="567"/>
          <w:tab w:val="left" w:pos="709"/>
          <w:tab w:val="left" w:pos="851"/>
          <w:tab w:val="left" w:pos="993"/>
        </w:tabs>
        <w:spacing w:after="0" w:line="240" w:lineRule="auto"/>
        <w:ind w:left="0" w:firstLine="567"/>
        <w:jc w:val="center"/>
        <w:rPr>
          <w:rFonts w:ascii="Times New Roman" w:eastAsia="Times New Roman" w:hAnsi="Times New Roman" w:cs="Times New Roman"/>
          <w:sz w:val="20"/>
          <w:lang w:val="uk-UA"/>
        </w:rPr>
      </w:pPr>
      <w:r w:rsidRPr="001156B1">
        <w:rPr>
          <w:rFonts w:ascii="Times New Roman" w:eastAsia="Times New Roman" w:hAnsi="Times New Roman" w:cs="Times New Roman"/>
          <w:b/>
          <w:bCs/>
          <w:sz w:val="20"/>
          <w:lang w:val="uk-UA"/>
        </w:rPr>
        <w:t>ЗАГАЛЬНІ УМОВИ ДОГОВОРУ</w:t>
      </w:r>
    </w:p>
    <w:p w:rsidR="00032167" w:rsidRPr="001156B1" w:rsidRDefault="00032167" w:rsidP="00032167">
      <w:pPr>
        <w:tabs>
          <w:tab w:val="left" w:pos="567"/>
          <w:tab w:val="left" w:pos="709"/>
          <w:tab w:val="left" w:pos="851"/>
          <w:tab w:val="left" w:pos="993"/>
        </w:tabs>
        <w:spacing w:after="0" w:line="240" w:lineRule="auto"/>
        <w:jc w:val="center"/>
        <w:rPr>
          <w:rFonts w:ascii="Times New Roman" w:eastAsia="Times New Roman" w:hAnsi="Times New Roman" w:cs="Times New Roman"/>
          <w:sz w:val="20"/>
          <w:lang w:val="uk-UA"/>
        </w:rPr>
      </w:pP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eastAsia="Times New Roman" w:hAnsi="Times New Roman" w:cs="Times New Roman"/>
          <w:sz w:val="20"/>
          <w:lang w:val="uk-UA"/>
        </w:rPr>
        <w:t xml:space="preserve">2.1. </w:t>
      </w:r>
      <w:r w:rsidRPr="001156B1">
        <w:rPr>
          <w:rFonts w:ascii="Times New Roman" w:hAnsi="Times New Roman" w:cs="Times New Roman"/>
          <w:sz w:val="20"/>
          <w:lang w:val="uk-UA"/>
        </w:rPr>
        <w:t xml:space="preserve">Сторони визнають свої зобов'язання за законодавством України, зокрема, але не виключно, Законом України «Про ринок електричної енергії», </w:t>
      </w:r>
      <w:r w:rsidRPr="001156B1">
        <w:rPr>
          <w:rFonts w:ascii="Times New Roman" w:eastAsia="Times New Roman" w:hAnsi="Times New Roman" w:cs="Times New Roman"/>
          <w:sz w:val="20"/>
          <w:lang w:val="uk-UA"/>
        </w:rPr>
        <w:t>Правилами ринку,</w:t>
      </w:r>
      <w:r w:rsidRPr="001156B1">
        <w:rPr>
          <w:rFonts w:ascii="Times New Roman" w:hAnsi="Times New Roman" w:cs="Times New Roman"/>
          <w:sz w:val="20"/>
          <w:lang w:val="uk-UA"/>
        </w:rPr>
        <w:t xml:space="preserve"> Ліцензійними умовами провадження господарської діяльності з перепродажу електричної енергії (трейдерської діяльності), Ліцензійними умовами провадження господарської діяльності з постачання  електричної енергії споживачу.</w:t>
      </w: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hAnsi="Times New Roman" w:cs="Times New Roman"/>
          <w:sz w:val="20"/>
          <w:lang w:val="uk-UA"/>
        </w:rPr>
        <w:t>2.2. Продавець зобов'язується продавати, а Покупець зобов'язується купувати електроенергію в обсягах</w:t>
      </w:r>
      <w:r w:rsidR="003563C7" w:rsidRPr="001156B1">
        <w:rPr>
          <w:rFonts w:ascii="Times New Roman" w:hAnsi="Times New Roman" w:cs="Times New Roman"/>
          <w:sz w:val="20"/>
          <w:lang w:val="uk-UA"/>
        </w:rPr>
        <w:t xml:space="preserve"> та на умовах</w:t>
      </w:r>
      <w:r w:rsidR="00A7067E" w:rsidRPr="001156B1">
        <w:rPr>
          <w:rFonts w:ascii="Times New Roman" w:hAnsi="Times New Roman" w:cs="Times New Roman"/>
          <w:sz w:val="20"/>
          <w:lang w:val="uk-UA"/>
        </w:rPr>
        <w:t>, що</w:t>
      </w:r>
      <w:r w:rsidR="003563C7" w:rsidRPr="001156B1">
        <w:rPr>
          <w:rFonts w:ascii="Times New Roman" w:hAnsi="Times New Roman" w:cs="Times New Roman"/>
          <w:sz w:val="20"/>
          <w:lang w:val="uk-UA"/>
        </w:rPr>
        <w:t xml:space="preserve"> визначаються Сторонами у додаткових угодах до цього Договору.</w:t>
      </w: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2.3. Купівля-продаж електричної енергії здійснюється протягом розрахункового періоду, виходячи з підтвердженого обсягу електричної енергії</w:t>
      </w:r>
      <w:r w:rsidR="006E6B00" w:rsidRPr="001156B1">
        <w:rPr>
          <w:rFonts w:ascii="Times New Roman" w:eastAsia="Times New Roman" w:hAnsi="Times New Roman" w:cs="Times New Roman"/>
          <w:sz w:val="20"/>
          <w:lang w:val="uk-UA"/>
        </w:rPr>
        <w:t>,</w:t>
      </w:r>
      <w:r w:rsidRPr="001156B1">
        <w:rPr>
          <w:rFonts w:ascii="Times New Roman" w:eastAsia="Times New Roman" w:hAnsi="Times New Roman" w:cs="Times New Roman"/>
          <w:sz w:val="20"/>
          <w:lang w:val="uk-UA"/>
        </w:rPr>
        <w:t xml:space="preserve"> якщо даним Договором</w:t>
      </w:r>
      <w:r w:rsidR="003563C7" w:rsidRPr="001156B1">
        <w:rPr>
          <w:rFonts w:ascii="Times New Roman" w:eastAsia="Times New Roman" w:hAnsi="Times New Roman" w:cs="Times New Roman"/>
          <w:sz w:val="20"/>
          <w:lang w:val="uk-UA"/>
        </w:rPr>
        <w:t xml:space="preserve"> та/або додаткових угодах</w:t>
      </w:r>
      <w:r w:rsidRPr="001156B1">
        <w:rPr>
          <w:rFonts w:ascii="Times New Roman" w:eastAsia="Times New Roman" w:hAnsi="Times New Roman" w:cs="Times New Roman"/>
          <w:sz w:val="20"/>
          <w:lang w:val="uk-UA"/>
        </w:rPr>
        <w:t xml:space="preserve"> не узгоджено інше.</w:t>
      </w: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hAnsi="Times New Roman" w:cs="Times New Roman"/>
          <w:sz w:val="20"/>
          <w:lang w:val="uk-UA"/>
        </w:rPr>
        <w:t xml:space="preserve">2.4. Продавець та Покупець підтверджують обсяг електричної енергії шляхом подання повідомлень до електронної платформи оператора системи передачі </w:t>
      </w:r>
      <w:r w:rsidR="00EC4741" w:rsidRPr="001156B1">
        <w:rPr>
          <w:rFonts w:ascii="Times New Roman" w:hAnsi="Times New Roman" w:cs="Times New Roman"/>
          <w:sz w:val="20"/>
          <w:lang w:val="uk-UA"/>
        </w:rPr>
        <w:t xml:space="preserve">(надалі – </w:t>
      </w:r>
      <w:r w:rsidR="00EC4741" w:rsidRPr="001156B1">
        <w:rPr>
          <w:rFonts w:ascii="Times New Roman" w:hAnsi="Times New Roman" w:cs="Times New Roman"/>
          <w:b/>
          <w:i/>
          <w:sz w:val="20"/>
          <w:lang w:val="uk-UA"/>
        </w:rPr>
        <w:t>«ОСП»</w:t>
      </w:r>
      <w:r w:rsidR="00EC4741" w:rsidRPr="001156B1">
        <w:rPr>
          <w:rFonts w:ascii="Times New Roman" w:hAnsi="Times New Roman" w:cs="Times New Roman"/>
          <w:sz w:val="20"/>
          <w:lang w:val="uk-UA"/>
        </w:rPr>
        <w:t>),</w:t>
      </w:r>
      <w:r w:rsidRPr="001156B1">
        <w:rPr>
          <w:rFonts w:ascii="Times New Roman" w:hAnsi="Times New Roman" w:cs="Times New Roman"/>
          <w:sz w:val="20"/>
          <w:lang w:val="uk-UA"/>
        </w:rPr>
        <w:t xml:space="preserve"> на якій здійснюється реєстрація торгівельних операцій на двосторонній основі.</w:t>
      </w: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2.5. Фактичний обсяг електричної енергії проданої Продавцем і купованої Покупцем </w:t>
      </w:r>
      <w:r w:rsidR="003563C7" w:rsidRPr="001156B1">
        <w:rPr>
          <w:rFonts w:ascii="Times New Roman" w:eastAsia="Times New Roman" w:hAnsi="Times New Roman" w:cs="Times New Roman"/>
          <w:sz w:val="20"/>
          <w:lang w:val="uk-UA"/>
        </w:rPr>
        <w:t xml:space="preserve">щомісячно </w:t>
      </w:r>
      <w:r w:rsidRPr="001156B1">
        <w:rPr>
          <w:rFonts w:ascii="Times New Roman" w:eastAsia="Times New Roman" w:hAnsi="Times New Roman" w:cs="Times New Roman"/>
          <w:sz w:val="20"/>
          <w:lang w:val="uk-UA"/>
        </w:rPr>
        <w:t>визначається в Акт</w:t>
      </w:r>
      <w:r w:rsidR="003563C7" w:rsidRPr="001156B1">
        <w:rPr>
          <w:rFonts w:ascii="Times New Roman" w:eastAsia="Times New Roman" w:hAnsi="Times New Roman" w:cs="Times New Roman"/>
          <w:sz w:val="20"/>
          <w:lang w:val="uk-UA"/>
        </w:rPr>
        <w:t>ах</w:t>
      </w:r>
      <w:r w:rsidRPr="001156B1">
        <w:rPr>
          <w:rFonts w:ascii="Times New Roman" w:eastAsia="Times New Roman" w:hAnsi="Times New Roman" w:cs="Times New Roman"/>
          <w:sz w:val="20"/>
          <w:lang w:val="uk-UA"/>
        </w:rPr>
        <w:t xml:space="preserve"> купівлі-продажу</w:t>
      </w:r>
      <w:r w:rsidR="00EB495B" w:rsidRPr="001156B1">
        <w:rPr>
          <w:rFonts w:ascii="Times New Roman" w:eastAsia="Times New Roman" w:hAnsi="Times New Roman" w:cs="Times New Roman"/>
          <w:sz w:val="20"/>
          <w:lang w:val="uk-UA"/>
        </w:rPr>
        <w:t xml:space="preserve"> електричної енергії</w:t>
      </w:r>
      <w:r w:rsidR="001171F2" w:rsidRPr="001156B1">
        <w:rPr>
          <w:rFonts w:ascii="Times New Roman" w:eastAsia="Times New Roman" w:hAnsi="Times New Roman" w:cs="Times New Roman"/>
          <w:sz w:val="20"/>
          <w:lang w:val="uk-UA"/>
        </w:rPr>
        <w:t xml:space="preserve">,у яких зазначаються обсяги відпуску/відбору електричної енергії відповідно до зареєстрованих обсягів електричної енергії на електронній платформі ОСП </w:t>
      </w:r>
      <w:r w:rsidRPr="001156B1">
        <w:rPr>
          <w:rFonts w:ascii="Times New Roman" w:eastAsia="Times New Roman" w:hAnsi="Times New Roman" w:cs="Times New Roman"/>
          <w:sz w:val="20"/>
          <w:lang w:val="uk-UA"/>
        </w:rPr>
        <w:t xml:space="preserve">та оформлюється в порядку, </w:t>
      </w:r>
      <w:r w:rsidR="003563C7" w:rsidRPr="001156B1">
        <w:rPr>
          <w:rFonts w:ascii="Times New Roman" w:eastAsia="Times New Roman" w:hAnsi="Times New Roman" w:cs="Times New Roman"/>
          <w:sz w:val="20"/>
          <w:lang w:val="uk-UA"/>
        </w:rPr>
        <w:t>визначеному цим</w:t>
      </w:r>
      <w:r w:rsidRPr="001156B1">
        <w:rPr>
          <w:rFonts w:ascii="Times New Roman" w:eastAsia="Times New Roman" w:hAnsi="Times New Roman" w:cs="Times New Roman"/>
          <w:sz w:val="20"/>
          <w:lang w:val="uk-UA"/>
        </w:rPr>
        <w:t xml:space="preserve"> Договором.</w:t>
      </w:r>
    </w:p>
    <w:p w:rsidR="00EB495B" w:rsidRPr="001156B1" w:rsidRDefault="00EB495B"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Сторони складають один Акт купівлі-продажу </w:t>
      </w:r>
      <w:r w:rsidR="00F744BE" w:rsidRPr="001156B1">
        <w:rPr>
          <w:rFonts w:ascii="Times New Roman" w:eastAsia="Times New Roman" w:hAnsi="Times New Roman" w:cs="Times New Roman"/>
          <w:sz w:val="20"/>
          <w:lang w:val="uk-UA"/>
        </w:rPr>
        <w:t xml:space="preserve">електричної енергії </w:t>
      </w:r>
      <w:r w:rsidRPr="001156B1">
        <w:rPr>
          <w:rFonts w:ascii="Times New Roman" w:eastAsia="Times New Roman" w:hAnsi="Times New Roman" w:cs="Times New Roman"/>
          <w:sz w:val="20"/>
          <w:lang w:val="uk-UA"/>
        </w:rPr>
        <w:t>за кожний окремий календарний місяць, в якому здійснювалась купівля-продаж</w:t>
      </w:r>
      <w:r w:rsidR="00F744BE" w:rsidRPr="001156B1">
        <w:rPr>
          <w:rFonts w:ascii="Times New Roman" w:eastAsia="Times New Roman" w:hAnsi="Times New Roman" w:cs="Times New Roman"/>
          <w:sz w:val="20"/>
          <w:lang w:val="uk-UA"/>
        </w:rPr>
        <w:t xml:space="preserve"> електричної енергії. Дата складання Акту купівлі-продажу електричної енергії відповідає даті останнього календарного дня місяця, в якому здійснювалась купівля-продаж електричної енергії.</w:t>
      </w: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2.6. За розрахункову одиницю купівлі-продажу електричної енергії приймається один МВт</w:t>
      </w:r>
      <w:r w:rsidRPr="001156B1">
        <w:rPr>
          <w:rFonts w:ascii="Cambria Math" w:eastAsia="Times New Roman" w:hAnsi="Cambria Math" w:cs="Cambria Math"/>
          <w:sz w:val="20"/>
          <w:lang w:val="uk-UA"/>
        </w:rPr>
        <w:t>⋅</w:t>
      </w:r>
      <w:r w:rsidRPr="001156B1">
        <w:rPr>
          <w:rFonts w:ascii="Times New Roman" w:eastAsia="Times New Roman" w:hAnsi="Times New Roman" w:cs="Times New Roman"/>
          <w:sz w:val="20"/>
          <w:lang w:val="uk-UA"/>
        </w:rPr>
        <w:t>год</w:t>
      </w:r>
      <w:r w:rsidR="003563C7" w:rsidRPr="001156B1">
        <w:rPr>
          <w:rFonts w:ascii="Times New Roman" w:eastAsia="Times New Roman" w:hAnsi="Times New Roman" w:cs="Times New Roman"/>
          <w:sz w:val="20"/>
          <w:lang w:val="uk-UA"/>
        </w:rPr>
        <w:t xml:space="preserve"> з точністю до </w:t>
      </w:r>
      <w:r w:rsidR="00D00F95">
        <w:rPr>
          <w:rFonts w:ascii="Times New Roman" w:eastAsia="Times New Roman" w:hAnsi="Times New Roman" w:cs="Times New Roman"/>
          <w:sz w:val="20"/>
          <w:lang w:val="uk-UA"/>
        </w:rPr>
        <w:t>одного</w:t>
      </w:r>
      <w:r w:rsidR="003563C7" w:rsidRPr="001156B1">
        <w:rPr>
          <w:rFonts w:ascii="Times New Roman" w:eastAsia="Times New Roman" w:hAnsi="Times New Roman" w:cs="Times New Roman"/>
          <w:sz w:val="20"/>
          <w:lang w:val="uk-UA"/>
        </w:rPr>
        <w:t xml:space="preserve"> знак</w:t>
      </w:r>
      <w:r w:rsidR="00D00F95">
        <w:rPr>
          <w:rFonts w:ascii="Times New Roman" w:eastAsia="Times New Roman" w:hAnsi="Times New Roman" w:cs="Times New Roman"/>
          <w:sz w:val="20"/>
          <w:lang w:val="uk-UA"/>
        </w:rPr>
        <w:t>у</w:t>
      </w:r>
      <w:r w:rsidR="003563C7" w:rsidRPr="001156B1">
        <w:rPr>
          <w:rFonts w:ascii="Times New Roman" w:eastAsia="Times New Roman" w:hAnsi="Times New Roman" w:cs="Times New Roman"/>
          <w:sz w:val="20"/>
          <w:lang w:val="uk-UA"/>
        </w:rPr>
        <w:t xml:space="preserve"> після коми</w:t>
      </w:r>
      <w:r w:rsidRPr="001156B1">
        <w:rPr>
          <w:rFonts w:ascii="Times New Roman" w:eastAsia="Times New Roman" w:hAnsi="Times New Roman" w:cs="Times New Roman"/>
          <w:sz w:val="20"/>
          <w:lang w:val="uk-UA"/>
        </w:rPr>
        <w:t>.</w:t>
      </w: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2.7. Відносини Сторін, що не врегульовані даним Договором, регулюються Законом України «Про ринок електричної енергії», Правилами ринку, Кодексом комерційного обліку, іншими нормативними актами, затвердженими в установленому законом порядку.</w:t>
      </w: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hAnsi="Times New Roman" w:cs="Times New Roman"/>
          <w:sz w:val="20"/>
          <w:lang w:val="uk-UA"/>
        </w:rPr>
        <w:t xml:space="preserve">2.8. </w:t>
      </w:r>
      <w:r w:rsidR="006A70BD" w:rsidRPr="001156B1">
        <w:rPr>
          <w:rFonts w:ascii="Times New Roman" w:hAnsi="Times New Roman" w:cs="Times New Roman"/>
          <w:sz w:val="20"/>
          <w:lang w:val="uk-UA"/>
        </w:rPr>
        <w:t>К</w:t>
      </w:r>
      <w:r w:rsidRPr="001156B1">
        <w:rPr>
          <w:rFonts w:ascii="Times New Roman" w:eastAsia="Times New Roman" w:hAnsi="Times New Roman" w:cs="Times New Roman"/>
          <w:sz w:val="20"/>
          <w:lang w:val="uk-UA"/>
        </w:rPr>
        <w:t>ожна зі Сторін є стороною відповідальною за баланс перед оператором системи передачі.</w:t>
      </w:r>
    </w:p>
    <w:p w:rsidR="002E3B70" w:rsidRPr="001156B1" w:rsidRDefault="002E3B70"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p>
    <w:p w:rsidR="00A7067E" w:rsidRPr="001156B1" w:rsidRDefault="00A7067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p>
    <w:p w:rsidR="008D394C" w:rsidRPr="001156B1" w:rsidRDefault="00D90D95" w:rsidP="00481C1F">
      <w:pPr>
        <w:pStyle w:val="af"/>
        <w:numPr>
          <w:ilvl w:val="0"/>
          <w:numId w:val="16"/>
        </w:numPr>
        <w:tabs>
          <w:tab w:val="left" w:pos="567"/>
          <w:tab w:val="left" w:pos="709"/>
          <w:tab w:val="left" w:pos="851"/>
          <w:tab w:val="left" w:pos="993"/>
        </w:tabs>
        <w:spacing w:after="0" w:line="240" w:lineRule="auto"/>
        <w:ind w:left="0" w:firstLine="567"/>
        <w:jc w:val="center"/>
        <w:rPr>
          <w:rFonts w:ascii="Times New Roman" w:hAnsi="Times New Roman" w:cs="Times New Roman"/>
          <w:b/>
          <w:sz w:val="20"/>
          <w:lang w:val="uk-UA"/>
        </w:rPr>
      </w:pPr>
      <w:r w:rsidRPr="001156B1">
        <w:rPr>
          <w:rFonts w:ascii="Times New Roman" w:hAnsi="Times New Roman" w:cs="Times New Roman"/>
          <w:b/>
          <w:sz w:val="20"/>
          <w:lang w:val="uk-UA"/>
        </w:rPr>
        <w:t xml:space="preserve">ЦІНА ДОГОВОРУ </w:t>
      </w:r>
    </w:p>
    <w:p w:rsidR="00032167" w:rsidRPr="001156B1" w:rsidRDefault="00032167" w:rsidP="00032167">
      <w:pPr>
        <w:tabs>
          <w:tab w:val="left" w:pos="567"/>
          <w:tab w:val="left" w:pos="709"/>
          <w:tab w:val="left" w:pos="851"/>
          <w:tab w:val="left" w:pos="993"/>
        </w:tabs>
        <w:spacing w:after="0" w:line="240" w:lineRule="auto"/>
        <w:jc w:val="center"/>
        <w:rPr>
          <w:rFonts w:ascii="Times New Roman" w:hAnsi="Times New Roman" w:cs="Times New Roman"/>
          <w:b/>
          <w:sz w:val="20"/>
          <w:lang w:val="uk-UA"/>
        </w:rPr>
      </w:pP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hAnsi="Times New Roman" w:cs="Times New Roman"/>
          <w:sz w:val="20"/>
          <w:lang w:val="uk-UA"/>
        </w:rPr>
        <w:t>3.1. Ціна цього Договору складається із вартості електричної енергії, придбаної Покупцем у Продавця</w:t>
      </w:r>
      <w:r w:rsidR="002B7EA9" w:rsidRPr="001156B1">
        <w:rPr>
          <w:rFonts w:ascii="Times New Roman" w:eastAsia="Times New Roman" w:hAnsi="Times New Roman" w:cs="Times New Roman"/>
          <w:sz w:val="20"/>
          <w:lang w:val="uk-UA"/>
        </w:rPr>
        <w:t xml:space="preserve">, </w:t>
      </w:r>
      <w:r w:rsidRPr="001156B1">
        <w:rPr>
          <w:rFonts w:ascii="Times New Roman" w:hAnsi="Times New Roman" w:cs="Times New Roman"/>
          <w:sz w:val="20"/>
          <w:lang w:val="uk-UA"/>
        </w:rPr>
        <w:t>протягом дії цього Договору.</w:t>
      </w:r>
    </w:p>
    <w:p w:rsidR="00E467ED" w:rsidRPr="001156B1" w:rsidRDefault="00641D01"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3.2. Вартість електричної енергії, придбаної Покупцем у Продавця, </w:t>
      </w:r>
      <w:r w:rsidRPr="001156B1">
        <w:rPr>
          <w:rFonts w:ascii="Times New Roman" w:hAnsi="Times New Roman" w:cs="Times New Roman"/>
          <w:sz w:val="20"/>
          <w:lang w:val="uk-UA"/>
        </w:rPr>
        <w:t xml:space="preserve">визначається на підставі </w:t>
      </w:r>
      <w:r w:rsidR="002C74CE" w:rsidRPr="001156B1">
        <w:rPr>
          <w:rFonts w:ascii="Times New Roman" w:hAnsi="Times New Roman" w:cs="Times New Roman"/>
          <w:sz w:val="20"/>
          <w:lang w:val="uk-UA"/>
        </w:rPr>
        <w:t xml:space="preserve">фактичних </w:t>
      </w:r>
      <w:r w:rsidRPr="001156B1">
        <w:rPr>
          <w:rFonts w:ascii="Times New Roman" w:eastAsia="Times New Roman" w:hAnsi="Times New Roman" w:cs="Times New Roman"/>
          <w:sz w:val="20"/>
          <w:lang w:val="uk-UA"/>
        </w:rPr>
        <w:t>обсягів купі</w:t>
      </w:r>
      <w:r w:rsidR="00A57663" w:rsidRPr="001156B1">
        <w:rPr>
          <w:rFonts w:ascii="Times New Roman" w:eastAsia="Times New Roman" w:hAnsi="Times New Roman" w:cs="Times New Roman"/>
          <w:sz w:val="20"/>
          <w:lang w:val="uk-UA"/>
        </w:rPr>
        <w:t xml:space="preserve">влі-продажу електричної енергії, згідно п.4.1 Договору, </w:t>
      </w:r>
      <w:r w:rsidRPr="001156B1">
        <w:rPr>
          <w:rFonts w:ascii="Times New Roman" w:eastAsia="Times New Roman" w:hAnsi="Times New Roman" w:cs="Times New Roman"/>
          <w:sz w:val="20"/>
          <w:lang w:val="uk-UA"/>
        </w:rPr>
        <w:t xml:space="preserve">та </w:t>
      </w:r>
      <w:r w:rsidR="00F55904">
        <w:rPr>
          <w:rFonts w:ascii="Times New Roman" w:eastAsia="Times New Roman" w:hAnsi="Times New Roman" w:cs="Times New Roman"/>
          <w:sz w:val="20"/>
          <w:lang w:val="uk-UA"/>
        </w:rPr>
        <w:t xml:space="preserve">фактичних </w:t>
      </w:r>
      <w:r w:rsidRPr="001156B1">
        <w:rPr>
          <w:rFonts w:ascii="Times New Roman" w:eastAsia="Times New Roman" w:hAnsi="Times New Roman" w:cs="Times New Roman"/>
          <w:sz w:val="20"/>
          <w:lang w:val="uk-UA"/>
        </w:rPr>
        <w:t>договірн</w:t>
      </w:r>
      <w:r w:rsidR="002C74CE" w:rsidRPr="001156B1">
        <w:rPr>
          <w:rFonts w:ascii="Times New Roman" w:eastAsia="Times New Roman" w:hAnsi="Times New Roman" w:cs="Times New Roman"/>
          <w:sz w:val="20"/>
          <w:lang w:val="uk-UA"/>
        </w:rPr>
        <w:t>их</w:t>
      </w:r>
      <w:r w:rsidR="00FC653E" w:rsidRPr="001156B1">
        <w:rPr>
          <w:rFonts w:ascii="Times New Roman" w:eastAsia="Times New Roman" w:hAnsi="Times New Roman" w:cs="Times New Roman"/>
          <w:sz w:val="20"/>
          <w:lang w:val="uk-UA"/>
        </w:rPr>
        <w:t xml:space="preserve"> цін</w:t>
      </w:r>
      <w:r w:rsidRPr="001156B1">
        <w:rPr>
          <w:rFonts w:ascii="Times New Roman" w:eastAsia="Times New Roman" w:hAnsi="Times New Roman" w:cs="Times New Roman"/>
          <w:sz w:val="20"/>
          <w:lang w:val="uk-UA"/>
        </w:rPr>
        <w:t xml:space="preserve"> за 1 МВт</w:t>
      </w:r>
      <w:r w:rsidR="002C74CE" w:rsidRPr="001156B1">
        <w:rPr>
          <w:rFonts w:ascii="Cambria Math" w:eastAsia="Times New Roman" w:hAnsi="Cambria Math" w:cs="Cambria Math"/>
          <w:sz w:val="20"/>
          <w:lang w:val="uk-UA"/>
        </w:rPr>
        <w:t>⋅</w:t>
      </w:r>
      <w:r w:rsidRPr="001156B1">
        <w:rPr>
          <w:rFonts w:ascii="Times New Roman" w:eastAsia="Times New Roman" w:hAnsi="Times New Roman" w:cs="Times New Roman"/>
          <w:sz w:val="20"/>
          <w:lang w:val="uk-UA"/>
        </w:rPr>
        <w:t>г</w:t>
      </w:r>
      <w:r w:rsidR="001413F7" w:rsidRPr="001156B1">
        <w:rPr>
          <w:rFonts w:ascii="Times New Roman" w:eastAsia="Times New Roman" w:hAnsi="Times New Roman" w:cs="Times New Roman"/>
          <w:sz w:val="20"/>
          <w:lang w:val="uk-UA"/>
        </w:rPr>
        <w:t>од</w:t>
      </w:r>
      <w:r w:rsidRPr="001156B1">
        <w:rPr>
          <w:rFonts w:ascii="Times New Roman" w:eastAsia="Times New Roman" w:hAnsi="Times New Roman" w:cs="Times New Roman"/>
          <w:sz w:val="20"/>
          <w:lang w:val="uk-UA"/>
        </w:rPr>
        <w:t xml:space="preserve"> електричної енергії, </w:t>
      </w:r>
      <w:r w:rsidR="00357D75" w:rsidRPr="001156B1">
        <w:rPr>
          <w:rFonts w:ascii="Times New Roman" w:eastAsia="Times New Roman" w:hAnsi="Times New Roman" w:cs="Times New Roman"/>
          <w:sz w:val="20"/>
          <w:lang w:val="uk-UA"/>
        </w:rPr>
        <w:t>значення</w:t>
      </w:r>
      <w:r w:rsidR="002C74CE" w:rsidRPr="001156B1">
        <w:rPr>
          <w:rFonts w:ascii="Times New Roman" w:eastAsia="Times New Roman" w:hAnsi="Times New Roman" w:cs="Times New Roman"/>
          <w:sz w:val="20"/>
          <w:lang w:val="uk-UA"/>
        </w:rPr>
        <w:t xml:space="preserve"> (або спосіб визначення)</w:t>
      </w:r>
      <w:r w:rsidR="00F55904">
        <w:rPr>
          <w:rFonts w:ascii="Times New Roman" w:eastAsia="Times New Roman" w:hAnsi="Times New Roman" w:cs="Times New Roman"/>
          <w:sz w:val="20"/>
          <w:lang w:val="uk-UA"/>
        </w:rPr>
        <w:t xml:space="preserve"> </w:t>
      </w:r>
      <w:r w:rsidR="000D74DE" w:rsidRPr="001156B1">
        <w:rPr>
          <w:rFonts w:ascii="Times New Roman" w:eastAsia="Times New Roman" w:hAnsi="Times New Roman" w:cs="Times New Roman"/>
          <w:sz w:val="20"/>
          <w:lang w:val="uk-UA"/>
        </w:rPr>
        <w:t>як</w:t>
      </w:r>
      <w:r w:rsidR="00A57663" w:rsidRPr="001156B1">
        <w:rPr>
          <w:rFonts w:ascii="Times New Roman" w:eastAsia="Times New Roman" w:hAnsi="Times New Roman" w:cs="Times New Roman"/>
          <w:sz w:val="20"/>
          <w:lang w:val="uk-UA"/>
        </w:rPr>
        <w:t>ої</w:t>
      </w:r>
      <w:r w:rsidR="00F55904">
        <w:rPr>
          <w:rFonts w:ascii="Times New Roman" w:eastAsia="Times New Roman" w:hAnsi="Times New Roman" w:cs="Times New Roman"/>
          <w:sz w:val="20"/>
          <w:lang w:val="uk-UA"/>
        </w:rPr>
        <w:t xml:space="preserve"> </w:t>
      </w:r>
      <w:r w:rsidR="001413F7" w:rsidRPr="001156B1">
        <w:rPr>
          <w:rFonts w:ascii="Times New Roman" w:eastAsia="Times New Roman" w:hAnsi="Times New Roman" w:cs="Times New Roman"/>
          <w:sz w:val="20"/>
          <w:lang w:val="uk-UA"/>
        </w:rPr>
        <w:t xml:space="preserve">фіксується Сторонами у </w:t>
      </w:r>
      <w:r w:rsidR="00E467ED" w:rsidRPr="001156B1">
        <w:rPr>
          <w:rFonts w:ascii="Times New Roman" w:eastAsia="Times New Roman" w:hAnsi="Times New Roman" w:cs="Times New Roman"/>
          <w:sz w:val="20"/>
          <w:lang w:val="uk-UA"/>
        </w:rPr>
        <w:t>Додаткових угодах до Договору за формою Додатку №</w:t>
      </w:r>
      <w:r w:rsidR="001171F2" w:rsidRPr="001156B1">
        <w:rPr>
          <w:rFonts w:ascii="Times New Roman" w:eastAsia="Times New Roman" w:hAnsi="Times New Roman" w:cs="Times New Roman"/>
          <w:sz w:val="20"/>
          <w:lang w:val="uk-UA"/>
        </w:rPr>
        <w:t>1</w:t>
      </w:r>
      <w:r w:rsidR="00E467ED" w:rsidRPr="001156B1">
        <w:rPr>
          <w:rFonts w:ascii="Times New Roman" w:eastAsia="Times New Roman" w:hAnsi="Times New Roman" w:cs="Times New Roman"/>
          <w:sz w:val="20"/>
          <w:lang w:val="uk-UA"/>
        </w:rPr>
        <w:t xml:space="preserve"> до Договору.</w:t>
      </w:r>
    </w:p>
    <w:p w:rsidR="004A6685" w:rsidRPr="001156B1" w:rsidRDefault="004A6685"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p>
    <w:p w:rsidR="57BD4272" w:rsidRPr="001156B1" w:rsidRDefault="00E265F4" w:rsidP="00481C1F">
      <w:pPr>
        <w:pStyle w:val="af"/>
        <w:numPr>
          <w:ilvl w:val="0"/>
          <w:numId w:val="16"/>
        </w:numPr>
        <w:tabs>
          <w:tab w:val="left" w:pos="567"/>
          <w:tab w:val="left" w:pos="709"/>
          <w:tab w:val="left" w:pos="851"/>
          <w:tab w:val="left" w:pos="993"/>
        </w:tabs>
        <w:spacing w:after="0" w:line="240" w:lineRule="auto"/>
        <w:ind w:left="0" w:firstLine="567"/>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 xml:space="preserve">УМОВИ ВИЗНАЧЕННЯ ОБСЯГІВ КУПІВЛІ-ПРОДАЖУ ЕЛЕКТРОЕНЕРГІЇ </w:t>
      </w:r>
    </w:p>
    <w:p w:rsidR="00032167" w:rsidRPr="001156B1" w:rsidRDefault="00032167" w:rsidP="00032167">
      <w:pPr>
        <w:tabs>
          <w:tab w:val="left" w:pos="567"/>
          <w:tab w:val="left" w:pos="709"/>
          <w:tab w:val="left" w:pos="851"/>
          <w:tab w:val="left" w:pos="993"/>
        </w:tabs>
        <w:spacing w:after="0" w:line="240" w:lineRule="auto"/>
        <w:jc w:val="center"/>
        <w:rPr>
          <w:rFonts w:ascii="Times New Roman" w:eastAsia="Times New Roman" w:hAnsi="Times New Roman" w:cs="Times New Roman"/>
          <w:b/>
          <w:bCs/>
          <w:sz w:val="20"/>
          <w:lang w:val="uk-UA"/>
        </w:rPr>
      </w:pPr>
    </w:p>
    <w:p w:rsidR="00023311" w:rsidRPr="001156B1" w:rsidRDefault="00641D01" w:rsidP="00481C1F">
      <w:pPr>
        <w:tabs>
          <w:tab w:val="left" w:pos="567"/>
          <w:tab w:val="left" w:pos="709"/>
          <w:tab w:val="left" w:pos="851"/>
          <w:tab w:val="left" w:pos="993"/>
        </w:tabs>
        <w:spacing w:after="0" w:line="240" w:lineRule="auto"/>
        <w:ind w:right="-23"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4.1. </w:t>
      </w:r>
      <w:r w:rsidR="00023311" w:rsidRPr="001156B1">
        <w:rPr>
          <w:rFonts w:ascii="Times New Roman" w:eastAsia="Times New Roman" w:hAnsi="Times New Roman" w:cs="Times New Roman"/>
          <w:sz w:val="20"/>
          <w:lang w:val="uk-UA"/>
        </w:rPr>
        <w:t xml:space="preserve">Сторони узгоджують та підписують </w:t>
      </w:r>
      <w:r w:rsidR="001171F2" w:rsidRPr="001156B1">
        <w:rPr>
          <w:rFonts w:ascii="Times New Roman" w:eastAsia="Times New Roman" w:hAnsi="Times New Roman" w:cs="Times New Roman"/>
          <w:sz w:val="20"/>
          <w:lang w:val="uk-UA"/>
        </w:rPr>
        <w:t xml:space="preserve">Додаткову угоду </w:t>
      </w:r>
      <w:r w:rsidR="00023311" w:rsidRPr="001156B1">
        <w:rPr>
          <w:rFonts w:ascii="Times New Roman" w:eastAsia="Times New Roman" w:hAnsi="Times New Roman" w:cs="Times New Roman"/>
          <w:sz w:val="20"/>
          <w:lang w:val="uk-UA"/>
        </w:rPr>
        <w:t>на відповідний розрахунковий період, за</w:t>
      </w:r>
      <w:r w:rsidR="001171F2" w:rsidRPr="001156B1">
        <w:rPr>
          <w:rFonts w:ascii="Times New Roman" w:eastAsia="Times New Roman" w:hAnsi="Times New Roman" w:cs="Times New Roman"/>
          <w:sz w:val="20"/>
          <w:lang w:val="uk-UA"/>
        </w:rPr>
        <w:t xml:space="preserve"> формою визначеною у Додатку № 1</w:t>
      </w:r>
      <w:r w:rsidR="00023311" w:rsidRPr="001156B1">
        <w:rPr>
          <w:rFonts w:ascii="Times New Roman" w:eastAsia="Times New Roman" w:hAnsi="Times New Roman" w:cs="Times New Roman"/>
          <w:sz w:val="20"/>
          <w:lang w:val="uk-UA"/>
        </w:rPr>
        <w:t xml:space="preserve"> до Договору</w:t>
      </w:r>
      <w:r w:rsidR="004A2D8C" w:rsidRPr="001156B1">
        <w:rPr>
          <w:rFonts w:ascii="Times New Roman" w:eastAsia="Times New Roman" w:hAnsi="Times New Roman" w:cs="Times New Roman"/>
          <w:sz w:val="20"/>
          <w:lang w:val="uk-UA"/>
        </w:rPr>
        <w:t xml:space="preserve"> та «Базовий щоденний погодинний обсяг купівлі-продажу електричної енергії» за формою</w:t>
      </w:r>
      <w:r w:rsidR="001156B1" w:rsidRPr="001156B1">
        <w:rPr>
          <w:rFonts w:ascii="Times New Roman" w:eastAsia="Times New Roman" w:hAnsi="Times New Roman" w:cs="Times New Roman"/>
          <w:sz w:val="20"/>
          <w:lang w:val="uk-UA"/>
        </w:rPr>
        <w:t xml:space="preserve"> визначеною у Додатку № 2 до Договору</w:t>
      </w:r>
      <w:r w:rsidR="00023311" w:rsidRPr="001156B1">
        <w:rPr>
          <w:rFonts w:ascii="Times New Roman" w:eastAsia="Times New Roman" w:hAnsi="Times New Roman" w:cs="Times New Roman"/>
          <w:sz w:val="20"/>
          <w:lang w:val="uk-UA"/>
        </w:rPr>
        <w:t>.</w:t>
      </w:r>
    </w:p>
    <w:p w:rsidR="0012062A" w:rsidRPr="001156B1" w:rsidRDefault="005F4189" w:rsidP="0012062A">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hAnsi="Times New Roman" w:cs="Times New Roman"/>
          <w:sz w:val="20"/>
          <w:lang w:val="uk-UA"/>
        </w:rPr>
        <w:t>4.2. Сторони погоджуються, що обсяги</w:t>
      </w:r>
      <w:r w:rsidR="00A20792" w:rsidRPr="001156B1">
        <w:rPr>
          <w:rFonts w:ascii="Times New Roman" w:hAnsi="Times New Roman" w:cs="Times New Roman"/>
          <w:sz w:val="20"/>
          <w:lang w:val="uk-UA"/>
        </w:rPr>
        <w:t xml:space="preserve"> визначені п.4.1 Договору</w:t>
      </w:r>
      <w:r w:rsidRPr="001156B1">
        <w:rPr>
          <w:rFonts w:ascii="Times New Roman" w:hAnsi="Times New Roman" w:cs="Times New Roman"/>
          <w:sz w:val="20"/>
          <w:lang w:val="uk-UA"/>
        </w:rPr>
        <w:t xml:space="preserve"> по кожній годині кожної доби постачання повинні бути зареєстровані обома Сторонами до 16-00 доби (Д-2), що передує торговому дню (Д) на електронній платформі </w:t>
      </w:r>
      <w:r w:rsidR="001171F2" w:rsidRPr="001156B1">
        <w:rPr>
          <w:rFonts w:ascii="Times New Roman" w:hAnsi="Times New Roman" w:cs="Times New Roman"/>
          <w:sz w:val="20"/>
          <w:lang w:val="uk-UA"/>
        </w:rPr>
        <w:t>ОСП</w:t>
      </w:r>
      <w:r w:rsidRPr="001156B1">
        <w:rPr>
          <w:rFonts w:ascii="Times New Roman" w:hAnsi="Times New Roman" w:cs="Times New Roman"/>
          <w:sz w:val="20"/>
          <w:lang w:val="uk-UA"/>
        </w:rPr>
        <w:t xml:space="preserve">, на якій здійснюється процедура реєстрації зазначеної торгівельної операції на двосторонній основі з відповідним підтвердженням. </w:t>
      </w: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hAnsi="Times New Roman" w:cs="Times New Roman"/>
          <w:sz w:val="20"/>
          <w:lang w:val="uk-UA"/>
        </w:rPr>
        <w:t>4.</w:t>
      </w:r>
      <w:r w:rsidR="00E467ED" w:rsidRPr="001156B1">
        <w:rPr>
          <w:rFonts w:ascii="Times New Roman" w:hAnsi="Times New Roman" w:cs="Times New Roman"/>
          <w:sz w:val="20"/>
          <w:lang w:val="uk-UA"/>
        </w:rPr>
        <w:t>3</w:t>
      </w:r>
      <w:r w:rsidRPr="001156B1">
        <w:rPr>
          <w:rFonts w:ascii="Times New Roman" w:hAnsi="Times New Roman" w:cs="Times New Roman"/>
          <w:sz w:val="20"/>
          <w:lang w:val="uk-UA"/>
        </w:rPr>
        <w:t xml:space="preserve">. Фактичний обсяг купівлі-продажу електричної енергії визначається як сумарний, підтверджений відповідним повідомленням щодо реєстрації договорів на електронній платформі ОСП, обсяг за кожною годиною торгової доби розрахункового місяця. </w:t>
      </w:r>
    </w:p>
    <w:p w:rsidR="00A50848" w:rsidRPr="001156B1" w:rsidRDefault="00A50848" w:rsidP="00481C1F">
      <w:pPr>
        <w:tabs>
          <w:tab w:val="left" w:pos="567"/>
          <w:tab w:val="left" w:pos="709"/>
          <w:tab w:val="left" w:pos="851"/>
          <w:tab w:val="left" w:pos="993"/>
        </w:tabs>
        <w:spacing w:after="0" w:line="240" w:lineRule="auto"/>
        <w:ind w:firstLine="567"/>
        <w:jc w:val="center"/>
        <w:rPr>
          <w:rFonts w:ascii="Times New Roman" w:eastAsia="Times New Roman" w:hAnsi="Times New Roman" w:cs="Times New Roman"/>
          <w:b/>
          <w:bCs/>
          <w:sz w:val="20"/>
          <w:lang w:val="uk-UA"/>
        </w:rPr>
      </w:pPr>
    </w:p>
    <w:p w:rsidR="57BD4272" w:rsidRPr="001156B1" w:rsidRDefault="00E265F4" w:rsidP="00481C1F">
      <w:pPr>
        <w:pStyle w:val="af"/>
        <w:numPr>
          <w:ilvl w:val="0"/>
          <w:numId w:val="16"/>
        </w:numPr>
        <w:tabs>
          <w:tab w:val="left" w:pos="567"/>
          <w:tab w:val="left" w:pos="709"/>
          <w:tab w:val="left" w:pos="851"/>
          <w:tab w:val="left" w:pos="993"/>
        </w:tabs>
        <w:spacing w:after="0" w:line="240" w:lineRule="auto"/>
        <w:ind w:left="0" w:firstLine="567"/>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 xml:space="preserve">ПОРЯДОК ОФОРМЛЕННЯ АКТІВ КУПІВЛІ-ПРОДАЖУ ТА РОЗРАХУНКІВ </w:t>
      </w:r>
    </w:p>
    <w:p w:rsidR="00032167" w:rsidRPr="001156B1" w:rsidRDefault="00032167" w:rsidP="00032167">
      <w:pPr>
        <w:tabs>
          <w:tab w:val="left" w:pos="567"/>
          <w:tab w:val="left" w:pos="709"/>
          <w:tab w:val="left" w:pos="851"/>
          <w:tab w:val="left" w:pos="993"/>
        </w:tabs>
        <w:spacing w:after="0" w:line="240" w:lineRule="auto"/>
        <w:jc w:val="center"/>
        <w:rPr>
          <w:rFonts w:ascii="Times New Roman" w:eastAsia="Times New Roman" w:hAnsi="Times New Roman" w:cs="Times New Roman"/>
          <w:b/>
          <w:bCs/>
          <w:sz w:val="20"/>
          <w:lang w:val="uk-UA"/>
        </w:rPr>
      </w:pPr>
    </w:p>
    <w:p w:rsidR="00641D01" w:rsidRPr="001156B1" w:rsidRDefault="00641D01"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5.1. Проект Акту купівлі-продажу електричної енергії</w:t>
      </w:r>
      <w:r w:rsidR="00F55904">
        <w:rPr>
          <w:rFonts w:ascii="Times New Roman" w:eastAsia="Times New Roman" w:hAnsi="Times New Roman" w:cs="Times New Roman"/>
          <w:sz w:val="20"/>
          <w:lang w:val="uk-UA"/>
        </w:rPr>
        <w:t xml:space="preserve"> </w:t>
      </w:r>
      <w:r w:rsidRPr="001156B1">
        <w:rPr>
          <w:rFonts w:ascii="Times New Roman" w:eastAsia="Times New Roman" w:hAnsi="Times New Roman" w:cs="Times New Roman"/>
          <w:sz w:val="20"/>
          <w:lang w:val="uk-UA"/>
        </w:rPr>
        <w:t xml:space="preserve">готується </w:t>
      </w:r>
      <w:r w:rsidR="00E467ED" w:rsidRPr="001156B1">
        <w:rPr>
          <w:rFonts w:ascii="Times New Roman" w:eastAsia="Times New Roman" w:hAnsi="Times New Roman" w:cs="Times New Roman"/>
          <w:sz w:val="20"/>
          <w:lang w:val="uk-UA"/>
        </w:rPr>
        <w:t>Продавцем та надсилається Покупцю</w:t>
      </w:r>
      <w:r w:rsidRPr="001156B1">
        <w:rPr>
          <w:rFonts w:ascii="Times New Roman" w:eastAsia="Times New Roman" w:hAnsi="Times New Roman" w:cs="Times New Roman"/>
          <w:sz w:val="20"/>
          <w:lang w:val="uk-UA"/>
        </w:rPr>
        <w:t xml:space="preserve"> на адресу електронної </w:t>
      </w:r>
      <w:r w:rsidR="004666CC" w:rsidRPr="001156B1">
        <w:rPr>
          <w:rFonts w:ascii="Times New Roman" w:eastAsia="Times New Roman" w:hAnsi="Times New Roman" w:cs="Times New Roman"/>
          <w:sz w:val="20"/>
          <w:lang w:val="uk-UA"/>
        </w:rPr>
        <w:t>поштової скриньки</w:t>
      </w:r>
      <w:r w:rsidRPr="001156B1">
        <w:rPr>
          <w:rFonts w:ascii="Times New Roman" w:eastAsia="Times New Roman" w:hAnsi="Times New Roman" w:cs="Times New Roman"/>
          <w:sz w:val="20"/>
          <w:lang w:val="uk-UA"/>
        </w:rPr>
        <w:t xml:space="preserve">, визначеної </w:t>
      </w:r>
      <w:r w:rsidR="004666CC" w:rsidRPr="001156B1">
        <w:rPr>
          <w:rFonts w:ascii="Times New Roman" w:eastAsia="Times New Roman" w:hAnsi="Times New Roman" w:cs="Times New Roman"/>
          <w:sz w:val="20"/>
          <w:lang w:val="uk-UA"/>
        </w:rPr>
        <w:t>Покупцем</w:t>
      </w:r>
      <w:r w:rsidRPr="001156B1">
        <w:rPr>
          <w:rFonts w:ascii="Times New Roman" w:eastAsia="Times New Roman" w:hAnsi="Times New Roman" w:cs="Times New Roman"/>
          <w:sz w:val="20"/>
          <w:lang w:val="uk-UA"/>
        </w:rPr>
        <w:t xml:space="preserve"> у </w:t>
      </w:r>
      <w:r w:rsidR="00553B56" w:rsidRPr="001156B1">
        <w:rPr>
          <w:rFonts w:ascii="Times New Roman" w:eastAsia="Times New Roman" w:hAnsi="Times New Roman" w:cs="Times New Roman"/>
          <w:sz w:val="20"/>
          <w:lang w:val="uk-UA"/>
        </w:rPr>
        <w:t>цьому</w:t>
      </w:r>
      <w:r w:rsidR="00E467ED" w:rsidRPr="001156B1">
        <w:rPr>
          <w:rFonts w:ascii="Times New Roman" w:eastAsia="Times New Roman" w:hAnsi="Times New Roman" w:cs="Times New Roman"/>
          <w:sz w:val="20"/>
          <w:lang w:val="uk-UA"/>
        </w:rPr>
        <w:t xml:space="preserve"> Договор</w:t>
      </w:r>
      <w:r w:rsidR="002C74CE" w:rsidRPr="001156B1">
        <w:rPr>
          <w:rFonts w:ascii="Times New Roman" w:eastAsia="Times New Roman" w:hAnsi="Times New Roman" w:cs="Times New Roman"/>
          <w:sz w:val="20"/>
          <w:lang w:val="uk-UA"/>
        </w:rPr>
        <w:t>і</w:t>
      </w:r>
      <w:r w:rsidR="00F55904">
        <w:rPr>
          <w:rFonts w:ascii="Times New Roman" w:eastAsia="Times New Roman" w:hAnsi="Times New Roman" w:cs="Times New Roman"/>
          <w:sz w:val="20"/>
          <w:lang w:val="uk-UA"/>
        </w:rPr>
        <w:t xml:space="preserve"> </w:t>
      </w:r>
      <w:r w:rsidRPr="001156B1">
        <w:rPr>
          <w:rFonts w:ascii="Times New Roman" w:eastAsia="Times New Roman" w:hAnsi="Times New Roman" w:cs="Times New Roman"/>
          <w:sz w:val="20"/>
          <w:lang w:val="uk-UA"/>
        </w:rPr>
        <w:t>для узгодження та підписання у термін до 5</w:t>
      </w:r>
      <w:r w:rsidR="002B7EA9" w:rsidRPr="001156B1">
        <w:rPr>
          <w:rFonts w:ascii="Times New Roman" w:eastAsia="Times New Roman" w:hAnsi="Times New Roman" w:cs="Times New Roman"/>
          <w:sz w:val="20"/>
          <w:lang w:val="uk-UA"/>
        </w:rPr>
        <w:t xml:space="preserve"> (п’ятого) </w:t>
      </w:r>
      <w:r w:rsidRPr="001156B1">
        <w:rPr>
          <w:rFonts w:ascii="Times New Roman" w:eastAsia="Times New Roman" w:hAnsi="Times New Roman" w:cs="Times New Roman"/>
          <w:sz w:val="20"/>
          <w:lang w:val="uk-UA"/>
        </w:rPr>
        <w:t>числа місяця, насту</w:t>
      </w:r>
      <w:r w:rsidR="005861B4" w:rsidRPr="001156B1">
        <w:rPr>
          <w:rFonts w:ascii="Times New Roman" w:eastAsia="Times New Roman" w:hAnsi="Times New Roman" w:cs="Times New Roman"/>
          <w:sz w:val="20"/>
          <w:lang w:val="uk-UA"/>
        </w:rPr>
        <w:t>пного за розрахунковим періодом</w:t>
      </w:r>
      <w:r w:rsidRPr="001156B1">
        <w:rPr>
          <w:rFonts w:ascii="Times New Roman" w:eastAsia="Times New Roman" w:hAnsi="Times New Roman" w:cs="Times New Roman"/>
          <w:sz w:val="20"/>
          <w:lang w:val="uk-UA"/>
        </w:rPr>
        <w:t>.</w:t>
      </w:r>
    </w:p>
    <w:p w:rsidR="00641D01" w:rsidRPr="001156B1" w:rsidRDefault="00641D01"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5.2. Проект Акту купівлі-продажу електричної енергії протягом </w:t>
      </w:r>
      <w:r w:rsidR="002B7EA9" w:rsidRPr="001156B1">
        <w:rPr>
          <w:rFonts w:ascii="Times New Roman" w:eastAsia="Times New Roman" w:hAnsi="Times New Roman" w:cs="Times New Roman"/>
          <w:sz w:val="20"/>
          <w:lang w:val="uk-UA"/>
        </w:rPr>
        <w:t>2 (</w:t>
      </w:r>
      <w:r w:rsidRPr="001156B1">
        <w:rPr>
          <w:rFonts w:ascii="Times New Roman" w:eastAsia="Times New Roman" w:hAnsi="Times New Roman" w:cs="Times New Roman"/>
          <w:sz w:val="20"/>
          <w:lang w:val="uk-UA"/>
        </w:rPr>
        <w:t>двох</w:t>
      </w:r>
      <w:r w:rsidR="002B7EA9" w:rsidRPr="001156B1">
        <w:rPr>
          <w:rFonts w:ascii="Times New Roman" w:eastAsia="Times New Roman" w:hAnsi="Times New Roman" w:cs="Times New Roman"/>
          <w:sz w:val="20"/>
          <w:lang w:val="uk-UA"/>
        </w:rPr>
        <w:t>)</w:t>
      </w:r>
      <w:r w:rsidRPr="001156B1">
        <w:rPr>
          <w:rFonts w:ascii="Times New Roman" w:eastAsia="Times New Roman" w:hAnsi="Times New Roman" w:cs="Times New Roman"/>
          <w:sz w:val="20"/>
          <w:lang w:val="uk-UA"/>
        </w:rPr>
        <w:t xml:space="preserve"> робочих днів з моменту його одержання підписується </w:t>
      </w:r>
      <w:r w:rsidR="004666CC" w:rsidRPr="001156B1">
        <w:rPr>
          <w:rFonts w:ascii="Times New Roman" w:eastAsia="Times New Roman" w:hAnsi="Times New Roman" w:cs="Times New Roman"/>
          <w:sz w:val="20"/>
          <w:lang w:val="uk-UA"/>
        </w:rPr>
        <w:t>Покупцем</w:t>
      </w:r>
      <w:r w:rsidRPr="001156B1">
        <w:rPr>
          <w:rFonts w:ascii="Times New Roman" w:eastAsia="Times New Roman" w:hAnsi="Times New Roman" w:cs="Times New Roman"/>
          <w:sz w:val="20"/>
          <w:lang w:val="uk-UA"/>
        </w:rPr>
        <w:t xml:space="preserve"> та повертається </w:t>
      </w:r>
      <w:r w:rsidR="004666CC" w:rsidRPr="001156B1">
        <w:rPr>
          <w:rFonts w:ascii="Times New Roman" w:eastAsia="Times New Roman" w:hAnsi="Times New Roman" w:cs="Times New Roman"/>
          <w:sz w:val="20"/>
          <w:lang w:val="uk-UA"/>
        </w:rPr>
        <w:t>Продавцю</w:t>
      </w:r>
      <w:r w:rsidRPr="001156B1">
        <w:rPr>
          <w:rFonts w:ascii="Times New Roman" w:eastAsia="Times New Roman" w:hAnsi="Times New Roman" w:cs="Times New Roman"/>
          <w:sz w:val="20"/>
          <w:lang w:val="uk-UA"/>
        </w:rPr>
        <w:t xml:space="preserve"> на паперовому носії у </w:t>
      </w:r>
      <w:r w:rsidR="002B7EA9" w:rsidRPr="001156B1">
        <w:rPr>
          <w:rFonts w:ascii="Times New Roman" w:eastAsia="Times New Roman" w:hAnsi="Times New Roman" w:cs="Times New Roman"/>
          <w:sz w:val="20"/>
          <w:lang w:val="uk-UA"/>
        </w:rPr>
        <w:t>2 (</w:t>
      </w:r>
      <w:r w:rsidRPr="001156B1">
        <w:rPr>
          <w:rFonts w:ascii="Times New Roman" w:eastAsia="Times New Roman" w:hAnsi="Times New Roman" w:cs="Times New Roman"/>
          <w:sz w:val="20"/>
          <w:lang w:val="uk-UA"/>
        </w:rPr>
        <w:t>двох</w:t>
      </w:r>
      <w:r w:rsidR="002B7EA9" w:rsidRPr="001156B1">
        <w:rPr>
          <w:rFonts w:ascii="Times New Roman" w:eastAsia="Times New Roman" w:hAnsi="Times New Roman" w:cs="Times New Roman"/>
          <w:sz w:val="20"/>
          <w:lang w:val="uk-UA"/>
        </w:rPr>
        <w:t>)</w:t>
      </w:r>
      <w:r w:rsidRPr="001156B1">
        <w:rPr>
          <w:rFonts w:ascii="Times New Roman" w:eastAsia="Times New Roman" w:hAnsi="Times New Roman" w:cs="Times New Roman"/>
          <w:sz w:val="20"/>
          <w:lang w:val="uk-UA"/>
        </w:rPr>
        <w:t xml:space="preserve"> екземплярах, а також сканована копія направляється  на адресу електронної пошти </w:t>
      </w:r>
      <w:r w:rsidR="004666CC" w:rsidRPr="001156B1">
        <w:rPr>
          <w:rFonts w:ascii="Times New Roman" w:eastAsia="Times New Roman" w:hAnsi="Times New Roman" w:cs="Times New Roman"/>
          <w:sz w:val="20"/>
          <w:lang w:val="uk-UA"/>
        </w:rPr>
        <w:t>Продавця</w:t>
      </w:r>
      <w:r w:rsidRPr="001156B1">
        <w:rPr>
          <w:rFonts w:ascii="Times New Roman" w:eastAsia="Times New Roman" w:hAnsi="Times New Roman" w:cs="Times New Roman"/>
          <w:sz w:val="20"/>
          <w:lang w:val="uk-UA"/>
        </w:rPr>
        <w:t>.</w:t>
      </w:r>
    </w:p>
    <w:p w:rsidR="00641D01" w:rsidRPr="001156B1" w:rsidRDefault="00641D01"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5.3. Отриманий підписаний з боку </w:t>
      </w:r>
      <w:r w:rsidR="004666CC" w:rsidRPr="001156B1">
        <w:rPr>
          <w:rFonts w:ascii="Times New Roman" w:eastAsia="Times New Roman" w:hAnsi="Times New Roman" w:cs="Times New Roman"/>
          <w:sz w:val="20"/>
          <w:lang w:val="uk-UA"/>
        </w:rPr>
        <w:t>Покупця</w:t>
      </w:r>
      <w:r w:rsidRPr="001156B1">
        <w:rPr>
          <w:rFonts w:ascii="Times New Roman" w:eastAsia="Times New Roman" w:hAnsi="Times New Roman" w:cs="Times New Roman"/>
          <w:sz w:val="20"/>
          <w:lang w:val="uk-UA"/>
        </w:rPr>
        <w:t xml:space="preserve"> Акт купівлі-продажу електричної енергії підписується </w:t>
      </w:r>
      <w:r w:rsidR="004666CC" w:rsidRPr="001156B1">
        <w:rPr>
          <w:rFonts w:ascii="Times New Roman" w:eastAsia="Times New Roman" w:hAnsi="Times New Roman" w:cs="Times New Roman"/>
          <w:sz w:val="20"/>
          <w:lang w:val="uk-UA"/>
        </w:rPr>
        <w:t>Продавцем</w:t>
      </w:r>
      <w:r w:rsidRPr="001156B1">
        <w:rPr>
          <w:rFonts w:ascii="Times New Roman" w:eastAsia="Times New Roman" w:hAnsi="Times New Roman" w:cs="Times New Roman"/>
          <w:sz w:val="20"/>
          <w:lang w:val="uk-UA"/>
        </w:rPr>
        <w:t xml:space="preserve"> протягом </w:t>
      </w:r>
      <w:r w:rsidR="002B7EA9" w:rsidRPr="001156B1">
        <w:rPr>
          <w:rFonts w:ascii="Times New Roman" w:eastAsia="Times New Roman" w:hAnsi="Times New Roman" w:cs="Times New Roman"/>
          <w:sz w:val="20"/>
          <w:lang w:val="uk-UA"/>
        </w:rPr>
        <w:t>1 (</w:t>
      </w:r>
      <w:r w:rsidRPr="001156B1">
        <w:rPr>
          <w:rFonts w:ascii="Times New Roman" w:eastAsia="Times New Roman" w:hAnsi="Times New Roman" w:cs="Times New Roman"/>
          <w:sz w:val="20"/>
          <w:lang w:val="uk-UA"/>
        </w:rPr>
        <w:t>одного</w:t>
      </w:r>
      <w:r w:rsidR="002B7EA9" w:rsidRPr="001156B1">
        <w:rPr>
          <w:rFonts w:ascii="Times New Roman" w:eastAsia="Times New Roman" w:hAnsi="Times New Roman" w:cs="Times New Roman"/>
          <w:sz w:val="20"/>
          <w:lang w:val="uk-UA"/>
        </w:rPr>
        <w:t>)</w:t>
      </w:r>
      <w:r w:rsidRPr="001156B1">
        <w:rPr>
          <w:rFonts w:ascii="Times New Roman" w:eastAsia="Times New Roman" w:hAnsi="Times New Roman" w:cs="Times New Roman"/>
          <w:sz w:val="20"/>
          <w:lang w:val="uk-UA"/>
        </w:rPr>
        <w:t xml:space="preserve"> робочого дня, скріплюється печаткою та один екземпляр повертається </w:t>
      </w:r>
      <w:r w:rsidR="004666CC" w:rsidRPr="001156B1">
        <w:rPr>
          <w:rFonts w:ascii="Times New Roman" w:eastAsia="Times New Roman" w:hAnsi="Times New Roman" w:cs="Times New Roman"/>
          <w:sz w:val="20"/>
          <w:lang w:val="uk-UA"/>
        </w:rPr>
        <w:t>Покупцю</w:t>
      </w:r>
      <w:r w:rsidRPr="001156B1">
        <w:rPr>
          <w:rFonts w:ascii="Times New Roman" w:eastAsia="Times New Roman" w:hAnsi="Times New Roman" w:cs="Times New Roman"/>
          <w:sz w:val="20"/>
          <w:lang w:val="uk-UA"/>
        </w:rPr>
        <w:t>.</w:t>
      </w:r>
    </w:p>
    <w:p w:rsidR="00641D01" w:rsidRPr="001156B1" w:rsidRDefault="00641D01"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5.4. У випадку незгоди з проектом Акту купівлі-продажу електричної енергії, пр</w:t>
      </w:r>
      <w:r w:rsidR="00471475" w:rsidRPr="001156B1">
        <w:rPr>
          <w:rFonts w:ascii="Times New Roman" w:eastAsia="Times New Roman" w:hAnsi="Times New Roman" w:cs="Times New Roman"/>
          <w:sz w:val="20"/>
          <w:lang w:val="uk-UA"/>
        </w:rPr>
        <w:t xml:space="preserve">отягом 2-х робочих днів </w:t>
      </w:r>
      <w:r w:rsidR="004666CC" w:rsidRPr="001156B1">
        <w:rPr>
          <w:rFonts w:ascii="Times New Roman" w:eastAsia="Times New Roman" w:hAnsi="Times New Roman" w:cs="Times New Roman"/>
          <w:sz w:val="20"/>
          <w:lang w:val="uk-UA"/>
        </w:rPr>
        <w:t>Покупець</w:t>
      </w:r>
      <w:r w:rsidRPr="001156B1">
        <w:rPr>
          <w:rFonts w:ascii="Times New Roman" w:eastAsia="Times New Roman" w:hAnsi="Times New Roman" w:cs="Times New Roman"/>
          <w:sz w:val="20"/>
          <w:lang w:val="uk-UA"/>
        </w:rPr>
        <w:t xml:space="preserve"> направляє </w:t>
      </w:r>
      <w:r w:rsidR="004666CC" w:rsidRPr="001156B1">
        <w:rPr>
          <w:rFonts w:ascii="Times New Roman" w:eastAsia="Times New Roman" w:hAnsi="Times New Roman" w:cs="Times New Roman"/>
          <w:sz w:val="20"/>
          <w:lang w:val="uk-UA"/>
        </w:rPr>
        <w:t>Продавцю</w:t>
      </w:r>
      <w:r w:rsidRPr="001156B1">
        <w:rPr>
          <w:rFonts w:ascii="Times New Roman" w:eastAsia="Times New Roman" w:hAnsi="Times New Roman" w:cs="Times New Roman"/>
          <w:sz w:val="20"/>
          <w:lang w:val="uk-UA"/>
        </w:rPr>
        <w:t xml:space="preserve"> лист про відмову в підписанні Акту із вказівкою причин. </w:t>
      </w:r>
    </w:p>
    <w:p w:rsidR="00641D01" w:rsidRPr="001156B1" w:rsidRDefault="00641D01" w:rsidP="00481C1F">
      <w:pPr>
        <w:pStyle w:val="2"/>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eastAsia="Times New Roman" w:hAnsi="Times New Roman" w:cs="Times New Roman"/>
          <w:sz w:val="20"/>
          <w:lang w:val="uk-UA"/>
        </w:rPr>
        <w:t xml:space="preserve">5.5. </w:t>
      </w:r>
      <w:r w:rsidR="004666CC" w:rsidRPr="001156B1">
        <w:rPr>
          <w:rFonts w:ascii="Times New Roman" w:eastAsia="Times New Roman" w:hAnsi="Times New Roman" w:cs="Times New Roman"/>
          <w:sz w:val="20"/>
          <w:lang w:val="uk-UA"/>
        </w:rPr>
        <w:t>Продавець</w:t>
      </w:r>
      <w:r w:rsidRPr="001156B1">
        <w:rPr>
          <w:rFonts w:ascii="Times New Roman" w:eastAsia="Times New Roman" w:hAnsi="Times New Roman" w:cs="Times New Roman"/>
          <w:sz w:val="20"/>
          <w:lang w:val="uk-UA"/>
        </w:rPr>
        <w:t xml:space="preserve"> розглядає пропозиції </w:t>
      </w:r>
      <w:r w:rsidR="004666CC" w:rsidRPr="001156B1">
        <w:rPr>
          <w:rFonts w:ascii="Times New Roman" w:eastAsia="Times New Roman" w:hAnsi="Times New Roman" w:cs="Times New Roman"/>
          <w:sz w:val="20"/>
          <w:lang w:val="uk-UA"/>
        </w:rPr>
        <w:t>Покупця</w:t>
      </w:r>
      <w:r w:rsidRPr="001156B1">
        <w:rPr>
          <w:rFonts w:ascii="Times New Roman" w:eastAsia="Times New Roman" w:hAnsi="Times New Roman" w:cs="Times New Roman"/>
          <w:sz w:val="20"/>
          <w:lang w:val="uk-UA"/>
        </w:rPr>
        <w:t>, у разі згоди направляє відкоригований проект Акту купівлі-продажу електричної енерг</w:t>
      </w:r>
      <w:r w:rsidR="00471475" w:rsidRPr="001156B1">
        <w:rPr>
          <w:rFonts w:ascii="Times New Roman" w:eastAsia="Times New Roman" w:hAnsi="Times New Roman" w:cs="Times New Roman"/>
          <w:sz w:val="20"/>
          <w:lang w:val="uk-UA"/>
        </w:rPr>
        <w:t xml:space="preserve">ії для підписання з боку </w:t>
      </w:r>
      <w:r w:rsidR="004666CC" w:rsidRPr="001156B1">
        <w:rPr>
          <w:rFonts w:ascii="Times New Roman" w:eastAsia="Times New Roman" w:hAnsi="Times New Roman" w:cs="Times New Roman"/>
          <w:sz w:val="20"/>
          <w:lang w:val="uk-UA"/>
        </w:rPr>
        <w:t>Покупця</w:t>
      </w:r>
      <w:r w:rsidR="002B7EA9" w:rsidRPr="001156B1">
        <w:rPr>
          <w:rFonts w:ascii="Times New Roman" w:eastAsia="Times New Roman" w:hAnsi="Times New Roman" w:cs="Times New Roman"/>
          <w:sz w:val="20"/>
          <w:lang w:val="uk-UA"/>
        </w:rPr>
        <w:t xml:space="preserve"> протягом 2 (двох) </w:t>
      </w:r>
      <w:r w:rsidRPr="001156B1">
        <w:rPr>
          <w:rFonts w:ascii="Times New Roman" w:eastAsia="Times New Roman" w:hAnsi="Times New Roman" w:cs="Times New Roman"/>
          <w:sz w:val="20"/>
          <w:lang w:val="uk-UA"/>
        </w:rPr>
        <w:t>робочих</w:t>
      </w:r>
      <w:r w:rsidR="00471475" w:rsidRPr="001156B1">
        <w:rPr>
          <w:rFonts w:ascii="Times New Roman" w:eastAsia="Times New Roman" w:hAnsi="Times New Roman" w:cs="Times New Roman"/>
          <w:sz w:val="20"/>
          <w:lang w:val="uk-UA"/>
        </w:rPr>
        <w:t xml:space="preserve"> днів з подальшим повторенням оп</w:t>
      </w:r>
      <w:r w:rsidR="002B7EA9" w:rsidRPr="001156B1">
        <w:rPr>
          <w:rFonts w:ascii="Times New Roman" w:eastAsia="Times New Roman" w:hAnsi="Times New Roman" w:cs="Times New Roman"/>
          <w:sz w:val="20"/>
          <w:lang w:val="uk-UA"/>
        </w:rPr>
        <w:t xml:space="preserve">ерацій, </w:t>
      </w:r>
      <w:r w:rsidRPr="001156B1">
        <w:rPr>
          <w:rFonts w:ascii="Times New Roman" w:eastAsia="Times New Roman" w:hAnsi="Times New Roman" w:cs="Times New Roman"/>
          <w:sz w:val="20"/>
          <w:lang w:val="uk-UA"/>
        </w:rPr>
        <w:t>визначеним у п.5.2-5.3 Договору.</w:t>
      </w:r>
    </w:p>
    <w:p w:rsidR="00471475" w:rsidRPr="001156B1" w:rsidRDefault="00641D01"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5.6. Датою виконання зобов’язань </w:t>
      </w:r>
      <w:r w:rsidR="00A856E7" w:rsidRPr="001156B1">
        <w:rPr>
          <w:rFonts w:ascii="Times New Roman" w:eastAsia="Times New Roman" w:hAnsi="Times New Roman" w:cs="Times New Roman"/>
          <w:sz w:val="20"/>
          <w:lang w:val="uk-UA"/>
        </w:rPr>
        <w:t>Сторін</w:t>
      </w:r>
      <w:r w:rsidRPr="001156B1">
        <w:rPr>
          <w:rFonts w:ascii="Times New Roman" w:eastAsia="Times New Roman" w:hAnsi="Times New Roman" w:cs="Times New Roman"/>
          <w:sz w:val="20"/>
          <w:lang w:val="uk-UA"/>
        </w:rPr>
        <w:t xml:space="preserve"> є дата </w:t>
      </w:r>
      <w:r w:rsidR="00F744BE" w:rsidRPr="001156B1">
        <w:rPr>
          <w:rFonts w:ascii="Times New Roman" w:eastAsia="Times New Roman" w:hAnsi="Times New Roman" w:cs="Times New Roman"/>
          <w:sz w:val="20"/>
          <w:lang w:val="uk-UA"/>
        </w:rPr>
        <w:t>визначена в</w:t>
      </w:r>
      <w:r w:rsidRPr="001156B1">
        <w:rPr>
          <w:rFonts w:ascii="Times New Roman" w:eastAsia="Times New Roman" w:hAnsi="Times New Roman" w:cs="Times New Roman"/>
          <w:sz w:val="20"/>
          <w:lang w:val="uk-UA"/>
        </w:rPr>
        <w:t xml:space="preserve"> Акт</w:t>
      </w:r>
      <w:r w:rsidR="00F744BE" w:rsidRPr="001156B1">
        <w:rPr>
          <w:rFonts w:ascii="Times New Roman" w:eastAsia="Times New Roman" w:hAnsi="Times New Roman" w:cs="Times New Roman"/>
          <w:sz w:val="20"/>
          <w:lang w:val="uk-UA"/>
        </w:rPr>
        <w:t>і</w:t>
      </w:r>
      <w:r w:rsidRPr="001156B1">
        <w:rPr>
          <w:rFonts w:ascii="Times New Roman" w:eastAsia="Times New Roman" w:hAnsi="Times New Roman" w:cs="Times New Roman"/>
          <w:sz w:val="20"/>
          <w:lang w:val="uk-UA"/>
        </w:rPr>
        <w:t xml:space="preserve"> купівлі-продажу електричної енергії.</w:t>
      </w:r>
    </w:p>
    <w:p w:rsidR="001413F7" w:rsidRPr="001156B1" w:rsidRDefault="001413F7"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r w:rsidRPr="001156B1">
        <w:rPr>
          <w:rFonts w:ascii="Times New Roman" w:eastAsia="Times New Roman" w:hAnsi="Times New Roman" w:cs="Times New Roman"/>
          <w:bCs/>
          <w:sz w:val="20"/>
          <w:lang w:val="uk-UA"/>
        </w:rPr>
        <w:t>5.7. Розрахунок за куплену-продану електричну енергію здійснюється з урахуванням ПДВ грошовими коштами в національній валюті України</w:t>
      </w:r>
      <w:r w:rsidR="00023311" w:rsidRPr="001156B1">
        <w:rPr>
          <w:rFonts w:ascii="Times New Roman" w:eastAsia="Times New Roman" w:hAnsi="Times New Roman" w:cs="Times New Roman"/>
          <w:bCs/>
          <w:sz w:val="20"/>
          <w:lang w:val="uk-UA"/>
        </w:rPr>
        <w:t xml:space="preserve"> – гривні</w:t>
      </w:r>
      <w:r w:rsidRPr="001156B1">
        <w:rPr>
          <w:rFonts w:ascii="Times New Roman" w:eastAsia="Times New Roman" w:hAnsi="Times New Roman" w:cs="Times New Roman"/>
          <w:bCs/>
          <w:sz w:val="20"/>
          <w:lang w:val="uk-UA"/>
        </w:rPr>
        <w:t>.</w:t>
      </w:r>
    </w:p>
    <w:p w:rsidR="001413F7" w:rsidRPr="001156B1" w:rsidRDefault="001413F7"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r w:rsidRPr="001156B1">
        <w:rPr>
          <w:rFonts w:ascii="Times New Roman" w:eastAsia="Times New Roman" w:hAnsi="Times New Roman" w:cs="Times New Roman"/>
          <w:sz w:val="20"/>
          <w:lang w:val="uk-UA"/>
        </w:rPr>
        <w:t xml:space="preserve">5.8. Днем здійснення оплати від Покупця вважається день, в який сума, що підлягає </w:t>
      </w:r>
      <w:r w:rsidRPr="001156B1">
        <w:rPr>
          <w:rFonts w:ascii="Times New Roman" w:eastAsia="Times New Roman" w:hAnsi="Times New Roman" w:cs="Times New Roman"/>
          <w:bCs/>
          <w:sz w:val="20"/>
          <w:lang w:val="uk-UA"/>
        </w:rPr>
        <w:t>сплаті, зараховується на банківський рахунок Продавця.</w:t>
      </w:r>
    </w:p>
    <w:p w:rsidR="001413F7" w:rsidRPr="001156B1" w:rsidRDefault="001413F7"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r w:rsidRPr="001156B1">
        <w:rPr>
          <w:rFonts w:ascii="Times New Roman" w:eastAsia="Times New Roman" w:hAnsi="Times New Roman" w:cs="Times New Roman"/>
          <w:bCs/>
          <w:sz w:val="20"/>
          <w:lang w:val="uk-UA"/>
        </w:rPr>
        <w:t>5.9. При здійсненні платежів Покупець повинен вказувати у платіжному дорученні призначення платежу, в якому обов'язково зазначається відповідний договір, за яким здійснюється купівля-продаж електроенергії та розрахунковий період. Якщо дата оплати припадає на вихідний</w:t>
      </w:r>
      <w:r w:rsidR="000A38C2" w:rsidRPr="001156B1">
        <w:rPr>
          <w:rFonts w:ascii="Times New Roman" w:eastAsia="Times New Roman" w:hAnsi="Times New Roman" w:cs="Times New Roman"/>
          <w:bCs/>
          <w:sz w:val="20"/>
          <w:lang w:val="uk-UA"/>
        </w:rPr>
        <w:t xml:space="preserve"> та/або святковий</w:t>
      </w:r>
      <w:r w:rsidRPr="001156B1">
        <w:rPr>
          <w:rFonts w:ascii="Times New Roman" w:eastAsia="Times New Roman" w:hAnsi="Times New Roman" w:cs="Times New Roman"/>
          <w:bCs/>
          <w:sz w:val="20"/>
          <w:lang w:val="uk-UA"/>
        </w:rPr>
        <w:t xml:space="preserve"> день або небанківський день, то відповідну частку оплати Покупець  зобов’язується здійснити в</w:t>
      </w:r>
      <w:r w:rsidR="000A38C2" w:rsidRPr="001156B1">
        <w:rPr>
          <w:rFonts w:ascii="Times New Roman" w:eastAsia="Times New Roman" w:hAnsi="Times New Roman" w:cs="Times New Roman"/>
          <w:bCs/>
          <w:sz w:val="20"/>
          <w:lang w:val="uk-UA"/>
        </w:rPr>
        <w:t xml:space="preserve"> останній банківський день, що передує дню, в якому повинна бути здійснена оплата.</w:t>
      </w:r>
    </w:p>
    <w:p w:rsidR="00C121A0" w:rsidRPr="001156B1" w:rsidRDefault="00AA640D"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r w:rsidRPr="001156B1">
        <w:rPr>
          <w:rFonts w:ascii="Times New Roman" w:eastAsia="Times New Roman" w:hAnsi="Times New Roman" w:cs="Times New Roman"/>
          <w:bCs/>
          <w:sz w:val="20"/>
          <w:lang w:val="uk-UA"/>
        </w:rPr>
        <w:t>5.</w:t>
      </w:r>
      <w:r w:rsidR="007F7541" w:rsidRPr="001156B1">
        <w:rPr>
          <w:rFonts w:ascii="Times New Roman" w:eastAsia="Times New Roman" w:hAnsi="Times New Roman" w:cs="Times New Roman"/>
          <w:bCs/>
          <w:sz w:val="20"/>
          <w:lang w:val="uk-UA"/>
        </w:rPr>
        <w:t>1</w:t>
      </w:r>
      <w:r w:rsidR="00E467ED" w:rsidRPr="001156B1">
        <w:rPr>
          <w:rFonts w:ascii="Times New Roman" w:eastAsia="Times New Roman" w:hAnsi="Times New Roman" w:cs="Times New Roman"/>
          <w:bCs/>
          <w:sz w:val="20"/>
          <w:lang w:val="uk-UA"/>
        </w:rPr>
        <w:t>0</w:t>
      </w:r>
      <w:r w:rsidRPr="001156B1">
        <w:rPr>
          <w:rFonts w:ascii="Times New Roman" w:eastAsia="Times New Roman" w:hAnsi="Times New Roman" w:cs="Times New Roman"/>
          <w:bCs/>
          <w:sz w:val="20"/>
          <w:lang w:val="uk-UA"/>
        </w:rPr>
        <w:t xml:space="preserve">. </w:t>
      </w:r>
      <w:r w:rsidR="00471475" w:rsidRPr="001156B1">
        <w:rPr>
          <w:rFonts w:ascii="Times New Roman" w:eastAsia="Times New Roman" w:hAnsi="Times New Roman" w:cs="Times New Roman"/>
          <w:bCs/>
          <w:sz w:val="20"/>
          <w:lang w:val="uk-UA"/>
        </w:rPr>
        <w:t>Продавець</w:t>
      </w:r>
      <w:r w:rsidR="00C121A0" w:rsidRPr="001156B1">
        <w:rPr>
          <w:rFonts w:ascii="Times New Roman" w:eastAsia="Times New Roman" w:hAnsi="Times New Roman" w:cs="Times New Roman"/>
          <w:bCs/>
          <w:sz w:val="20"/>
          <w:lang w:val="uk-UA"/>
        </w:rPr>
        <w:t xml:space="preserve"> зобов’язується скласти податкові накладні та/або розрахунки коригування до них в електронній формі та зареєструвати їх відповідно до порядку та строку, визначених законодавством України.</w:t>
      </w:r>
      <w:r w:rsidR="001E11BC" w:rsidRPr="001156B1">
        <w:rPr>
          <w:rFonts w:ascii="Times New Roman" w:eastAsia="Times New Roman" w:hAnsi="Times New Roman" w:cs="Times New Roman"/>
          <w:bCs/>
          <w:sz w:val="20"/>
          <w:lang w:val="uk-UA"/>
        </w:rPr>
        <w:t xml:space="preserve"> В податковій накладній зазначається найменування товару згідно коду УКТ ЗЕТ 2716 00 00 00 «Електроенергія».</w:t>
      </w:r>
    </w:p>
    <w:p w:rsidR="00E467ED" w:rsidRPr="001156B1" w:rsidRDefault="00E467ED"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r w:rsidRPr="001156B1">
        <w:rPr>
          <w:rFonts w:ascii="Times New Roman" w:eastAsia="Times New Roman" w:hAnsi="Times New Roman" w:cs="Times New Roman"/>
          <w:bCs/>
          <w:sz w:val="20"/>
          <w:lang w:val="uk-UA"/>
        </w:rPr>
        <w:t xml:space="preserve">5.11. </w:t>
      </w:r>
      <w:r w:rsidR="005D30B9" w:rsidRPr="001156B1">
        <w:rPr>
          <w:rFonts w:ascii="Times New Roman" w:eastAsia="Times New Roman" w:hAnsi="Times New Roman" w:cs="Times New Roman"/>
          <w:bCs/>
          <w:sz w:val="20"/>
          <w:lang w:val="uk-UA"/>
        </w:rPr>
        <w:t>Строки та п</w:t>
      </w:r>
      <w:r w:rsidRPr="001156B1">
        <w:rPr>
          <w:rFonts w:ascii="Times New Roman" w:eastAsia="Times New Roman" w:hAnsi="Times New Roman" w:cs="Times New Roman"/>
          <w:bCs/>
          <w:sz w:val="20"/>
          <w:lang w:val="uk-UA"/>
        </w:rPr>
        <w:t xml:space="preserve">орядок розрахунків за куповану електричну енергію визначається сторонами у Додаткових угодах до </w:t>
      </w:r>
      <w:r w:rsidR="00A7059D" w:rsidRPr="001156B1">
        <w:rPr>
          <w:rFonts w:ascii="Times New Roman" w:eastAsia="Times New Roman" w:hAnsi="Times New Roman" w:cs="Times New Roman"/>
          <w:bCs/>
          <w:sz w:val="20"/>
          <w:lang w:val="uk-UA"/>
        </w:rPr>
        <w:t>Договору за формою Додатку №1</w:t>
      </w:r>
      <w:r w:rsidRPr="001156B1">
        <w:rPr>
          <w:rFonts w:ascii="Times New Roman" w:eastAsia="Times New Roman" w:hAnsi="Times New Roman" w:cs="Times New Roman"/>
          <w:bCs/>
          <w:sz w:val="20"/>
          <w:lang w:val="uk-UA"/>
        </w:rPr>
        <w:t xml:space="preserve"> до Договору.</w:t>
      </w:r>
    </w:p>
    <w:p w:rsidR="00032167" w:rsidRPr="001156B1" w:rsidRDefault="00032167"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p>
    <w:p w:rsidR="57BD4272" w:rsidRPr="001156B1" w:rsidRDefault="00E265F4" w:rsidP="00481C1F">
      <w:pPr>
        <w:pStyle w:val="af"/>
        <w:numPr>
          <w:ilvl w:val="0"/>
          <w:numId w:val="16"/>
        </w:numPr>
        <w:tabs>
          <w:tab w:val="left" w:pos="567"/>
          <w:tab w:val="left" w:pos="709"/>
          <w:tab w:val="left" w:pos="851"/>
          <w:tab w:val="left" w:pos="993"/>
        </w:tabs>
        <w:spacing w:after="0" w:line="240" w:lineRule="auto"/>
        <w:ind w:left="0" w:firstLine="567"/>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ПРАВА, ЗОБОВ'ЯЗАННЯ ТА ВІДПОВІДАЛЬНІСТЬ СТОРІН</w:t>
      </w:r>
    </w:p>
    <w:p w:rsidR="00032167" w:rsidRPr="001156B1" w:rsidRDefault="00032167" w:rsidP="00032167">
      <w:pPr>
        <w:tabs>
          <w:tab w:val="left" w:pos="567"/>
          <w:tab w:val="left" w:pos="709"/>
          <w:tab w:val="left" w:pos="851"/>
          <w:tab w:val="left" w:pos="993"/>
        </w:tabs>
        <w:spacing w:after="0" w:line="240" w:lineRule="auto"/>
        <w:jc w:val="center"/>
        <w:rPr>
          <w:rFonts w:ascii="Times New Roman" w:eastAsia="Times New Roman" w:hAnsi="Times New Roman" w:cs="Times New Roman"/>
          <w:b/>
          <w:bCs/>
          <w:sz w:val="20"/>
          <w:lang w:val="uk-UA"/>
        </w:rPr>
      </w:pP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6.1. Продавець зобов'язаний: </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6.1.1. Здійснювати продаж Покупцю електричної енергії на умовах цього Договору; </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6.1.2. Надавати повідомлення оператору системи передачі про договірні обсяги купівлі-продажу електричної енергії за даним Договором, у порядку, визначеному Правилами ринку; </w:t>
      </w:r>
    </w:p>
    <w:p w:rsidR="009F14BE" w:rsidRPr="001156B1" w:rsidRDefault="002421F6"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6.1.3. Надавати Покупцю </w:t>
      </w:r>
      <w:r w:rsidR="009F14BE" w:rsidRPr="001156B1">
        <w:rPr>
          <w:rFonts w:ascii="Times New Roman" w:eastAsia="Times New Roman" w:hAnsi="Times New Roman" w:cs="Times New Roman"/>
          <w:sz w:val="20"/>
          <w:lang w:val="uk-UA"/>
        </w:rPr>
        <w:t>Акт купівлі-продажу електричної енергії у строки та в порядку встановленому умовами цього Договору.</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6.1.4. Дотримуватися норм Закону України «Про ринок електричної енергії», Правил ринку, інших нормативно-правових актів, що регулюють функціонування ринку електричної енергії.</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6.2. Продавець має право: </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6.2.1. На своєчасне та у повному обсязі отримання коштів за продану ним електричну енергію відповідно до цього Договору. </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hAnsi="Times New Roman" w:cs="Times New Roman"/>
          <w:sz w:val="20"/>
          <w:lang w:val="uk-UA"/>
        </w:rPr>
        <w:t>6.2.2. На відшкодування заподіяних збитків, які виникли внаслідок невиконання або неналежного виконання Покупцем своїх обов’язків за цим Договором.</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6.2.3. </w:t>
      </w:r>
      <w:r w:rsidRPr="001156B1">
        <w:rPr>
          <w:rFonts w:ascii="Times New Roman" w:hAnsi="Times New Roman" w:cs="Times New Roman"/>
          <w:sz w:val="20"/>
          <w:lang w:val="uk-UA"/>
        </w:rPr>
        <w:t>На інші права, передбачені цим Договором і законодавством України.</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6.3. Покупець зобов'язаний: </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6.3.1. Здійснювати своєчасну реєстрацію погоджених обсягів купівлі-продажу електричної енергії на електронній платформі ОСП, на якій здійснюється реєстрація на двосторонній основі;</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6.3.2. Своєчасно та в повному обсязі розраховуватися з Продавцем за куплену електричну енергію, відповідно до умов цього Договору;</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lastRenderedPageBreak/>
        <w:t>6.3.3. Дотримуватися норм Закону України «Про ринок електричної енергії», Правил ринку, інших нормативно-правових актів, що регулюють функціонування ринку електричної енергії.</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 xml:space="preserve">6.4. Покупець має право: </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6.4.1. Вимагати від Продавця продажу електричної енергії з додержанням зареєстрованого оператором системи передачі графіка;</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6.4.2. Отримання інформації від Продавця, надання якої передбачено умовами цього Договору;</w:t>
      </w:r>
    </w:p>
    <w:p w:rsidR="009F14BE" w:rsidRPr="001156B1" w:rsidRDefault="009F14BE"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r w:rsidRPr="001156B1">
        <w:rPr>
          <w:rFonts w:ascii="Times New Roman" w:eastAsia="Times New Roman" w:hAnsi="Times New Roman" w:cs="Times New Roman"/>
          <w:sz w:val="20"/>
          <w:lang w:val="uk-UA"/>
        </w:rPr>
        <w:t>6.4.3. На інші права, передбачені даним Договором і чинним законодавством України.</w:t>
      </w:r>
    </w:p>
    <w:p w:rsidR="002B7EA9" w:rsidRPr="001156B1" w:rsidRDefault="002B7EA9"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p>
    <w:p w:rsidR="00DD1A9E" w:rsidRPr="001156B1" w:rsidRDefault="00E265F4" w:rsidP="00481C1F">
      <w:pPr>
        <w:numPr>
          <w:ilvl w:val="0"/>
          <w:numId w:val="1"/>
        </w:numPr>
        <w:tabs>
          <w:tab w:val="left" w:pos="567"/>
          <w:tab w:val="left" w:pos="709"/>
          <w:tab w:val="left" w:pos="851"/>
          <w:tab w:val="left" w:pos="993"/>
        </w:tabs>
        <w:spacing w:after="0" w:line="240" w:lineRule="auto"/>
        <w:ind w:left="0" w:firstLine="567"/>
        <w:jc w:val="center"/>
        <w:rPr>
          <w:rFonts w:ascii="Times New Roman" w:hAnsi="Times New Roman" w:cs="Times New Roman"/>
          <w:b/>
          <w:sz w:val="20"/>
          <w:lang w:val="uk-UA"/>
        </w:rPr>
      </w:pPr>
      <w:r w:rsidRPr="001156B1">
        <w:rPr>
          <w:rFonts w:ascii="Times New Roman" w:hAnsi="Times New Roman" w:cs="Times New Roman"/>
          <w:b/>
          <w:sz w:val="20"/>
          <w:lang w:val="uk-UA"/>
        </w:rPr>
        <w:t>ВІДПОВІДАЛЬНІСТЬ СТОРІН</w:t>
      </w:r>
    </w:p>
    <w:p w:rsidR="00032167" w:rsidRPr="001156B1" w:rsidRDefault="00032167" w:rsidP="00032167">
      <w:pPr>
        <w:tabs>
          <w:tab w:val="left" w:pos="567"/>
          <w:tab w:val="left" w:pos="709"/>
          <w:tab w:val="left" w:pos="851"/>
          <w:tab w:val="left" w:pos="993"/>
        </w:tabs>
        <w:spacing w:after="0" w:line="240" w:lineRule="auto"/>
        <w:jc w:val="center"/>
        <w:rPr>
          <w:rFonts w:ascii="Times New Roman" w:hAnsi="Times New Roman" w:cs="Times New Roman"/>
          <w:b/>
          <w:sz w:val="20"/>
          <w:lang w:val="uk-UA"/>
        </w:rPr>
      </w:pPr>
    </w:p>
    <w:p w:rsidR="009F14BE" w:rsidRPr="001156B1" w:rsidRDefault="009F14BE" w:rsidP="00481C1F">
      <w:pPr>
        <w:pStyle w:val="af1"/>
        <w:tabs>
          <w:tab w:val="left" w:pos="567"/>
          <w:tab w:val="left" w:pos="709"/>
          <w:tab w:val="left" w:pos="851"/>
          <w:tab w:val="left" w:pos="993"/>
        </w:tabs>
        <w:spacing w:after="0" w:line="240" w:lineRule="auto"/>
        <w:ind w:firstLine="567"/>
        <w:jc w:val="both"/>
        <w:rPr>
          <w:rFonts w:cs="Times New Roman"/>
          <w:color w:val="auto"/>
          <w:sz w:val="20"/>
          <w:szCs w:val="22"/>
          <w:lang w:val="uk-UA"/>
        </w:rPr>
      </w:pPr>
      <w:r w:rsidRPr="001156B1">
        <w:rPr>
          <w:rFonts w:cs="Times New Roman"/>
          <w:color w:val="auto"/>
          <w:sz w:val="20"/>
          <w:szCs w:val="22"/>
          <w:lang w:val="uk-UA"/>
        </w:rPr>
        <w:t>7.1. За невиконання або неналежне виконання умов цього Договору Сторони несуть відповідальність згідно з чинним законодавством України та даним Договором.</w:t>
      </w:r>
    </w:p>
    <w:p w:rsidR="009F14BE" w:rsidRPr="001156B1" w:rsidRDefault="009F14BE" w:rsidP="00481C1F">
      <w:pPr>
        <w:pStyle w:val="af1"/>
        <w:tabs>
          <w:tab w:val="left" w:pos="567"/>
          <w:tab w:val="left" w:pos="709"/>
          <w:tab w:val="left" w:pos="851"/>
          <w:tab w:val="left" w:pos="993"/>
        </w:tabs>
        <w:spacing w:after="0" w:line="240" w:lineRule="auto"/>
        <w:ind w:firstLine="567"/>
        <w:jc w:val="both"/>
        <w:rPr>
          <w:rFonts w:cs="Times New Roman"/>
          <w:color w:val="auto"/>
          <w:sz w:val="20"/>
          <w:szCs w:val="22"/>
          <w:lang w:val="uk-UA"/>
        </w:rPr>
      </w:pPr>
      <w:r w:rsidRPr="001156B1">
        <w:rPr>
          <w:rFonts w:cs="Times New Roman"/>
          <w:color w:val="auto"/>
          <w:sz w:val="20"/>
          <w:szCs w:val="22"/>
          <w:lang w:val="uk-UA"/>
        </w:rPr>
        <w:t>7.2. Сплата штрафних санкцій не звільняє Сторони від взятих на себе зобов’язань, відповідно до умов даного Договору.</w:t>
      </w:r>
    </w:p>
    <w:p w:rsidR="009F14BE" w:rsidRPr="001156B1" w:rsidRDefault="009F14BE" w:rsidP="00481C1F">
      <w:pPr>
        <w:pStyle w:val="af1"/>
        <w:tabs>
          <w:tab w:val="left" w:pos="567"/>
          <w:tab w:val="left" w:pos="709"/>
          <w:tab w:val="left" w:pos="851"/>
          <w:tab w:val="left" w:pos="993"/>
        </w:tabs>
        <w:spacing w:after="0" w:line="240" w:lineRule="auto"/>
        <w:ind w:firstLine="567"/>
        <w:jc w:val="both"/>
        <w:rPr>
          <w:rFonts w:cs="Times New Roman"/>
          <w:color w:val="auto"/>
          <w:sz w:val="20"/>
          <w:szCs w:val="22"/>
          <w:lang w:val="uk-UA"/>
        </w:rPr>
      </w:pPr>
      <w:r w:rsidRPr="001156B1">
        <w:rPr>
          <w:rFonts w:cs="Times New Roman"/>
          <w:color w:val="auto"/>
          <w:sz w:val="20"/>
          <w:szCs w:val="22"/>
          <w:lang w:val="uk-UA"/>
        </w:rPr>
        <w:t xml:space="preserve">7.3. У разі несплати або несвоєчасної оплати за електричну енергію у строки, зазначені в розділі 5 цього Договору, Покупець, крім суми заборгованості з урахуванням встановленого індексу інфляції та трьох відсотків річних за весь час прострочення, сплачує на користь Продавця пеню за кожний день прострочення, у розмірі подвійної облікової ставки НБУ, що діяла у період, за який сплачується пеня. Пеня нараховується від суми простроченого платежу за кожен день протягом всього періоду прострочення і не обмежується 6-місячним строком, згідно з ч. 6 ст. 232 Господарського кодексу України. </w:t>
      </w:r>
    </w:p>
    <w:p w:rsidR="009F14BE" w:rsidRPr="001156B1" w:rsidRDefault="00297B07" w:rsidP="00481C1F">
      <w:pPr>
        <w:pStyle w:val="af1"/>
        <w:tabs>
          <w:tab w:val="left" w:pos="567"/>
          <w:tab w:val="left" w:pos="709"/>
          <w:tab w:val="left" w:pos="851"/>
          <w:tab w:val="left" w:pos="993"/>
        </w:tabs>
        <w:spacing w:after="0" w:line="240" w:lineRule="auto"/>
        <w:ind w:firstLine="567"/>
        <w:jc w:val="both"/>
        <w:rPr>
          <w:rFonts w:eastAsia="Times New Roman" w:cs="Times New Roman"/>
          <w:color w:val="auto"/>
          <w:sz w:val="20"/>
          <w:szCs w:val="22"/>
          <w:lang w:val="uk-UA"/>
        </w:rPr>
      </w:pPr>
      <w:r w:rsidRPr="001156B1">
        <w:rPr>
          <w:rFonts w:cs="Times New Roman"/>
          <w:color w:val="auto"/>
          <w:sz w:val="20"/>
          <w:szCs w:val="22"/>
          <w:lang w:val="uk-UA"/>
        </w:rPr>
        <w:t>7.4</w:t>
      </w:r>
      <w:r w:rsidR="009F14BE" w:rsidRPr="001156B1">
        <w:rPr>
          <w:rFonts w:cs="Times New Roman"/>
          <w:color w:val="auto"/>
          <w:sz w:val="20"/>
          <w:szCs w:val="22"/>
          <w:lang w:val="uk-UA"/>
        </w:rPr>
        <w:t xml:space="preserve">. </w:t>
      </w:r>
      <w:r w:rsidRPr="001156B1">
        <w:rPr>
          <w:rFonts w:cs="Times New Roman"/>
          <w:color w:val="auto"/>
          <w:sz w:val="20"/>
          <w:szCs w:val="22"/>
          <w:lang w:val="uk-UA"/>
        </w:rPr>
        <w:t>Сторони не несуть</w:t>
      </w:r>
      <w:r w:rsidR="009F14BE" w:rsidRPr="001156B1">
        <w:rPr>
          <w:rFonts w:cs="Times New Roman"/>
          <w:color w:val="auto"/>
          <w:sz w:val="20"/>
          <w:szCs w:val="22"/>
          <w:lang w:val="uk-UA"/>
        </w:rPr>
        <w:t xml:space="preserve"> відповідальності за будь-які перебої у роботі електронної платформи оператора системи передачі, що мало наслідком відсутність реєстрації </w:t>
      </w:r>
      <w:r w:rsidR="009F14BE" w:rsidRPr="001156B1">
        <w:rPr>
          <w:rFonts w:eastAsia="Times New Roman" w:cs="Times New Roman"/>
          <w:color w:val="auto"/>
          <w:sz w:val="20"/>
          <w:szCs w:val="22"/>
          <w:lang w:val="uk-UA"/>
        </w:rPr>
        <w:t>на електронній платформі ОСП, на якій здійснюється реєстрація на двосторонній основі договірних обсягів купівлі-продажу електричної енергії.</w:t>
      </w:r>
    </w:p>
    <w:p w:rsidR="009F14BE" w:rsidRPr="001156B1" w:rsidRDefault="00297B07" w:rsidP="00481C1F">
      <w:pPr>
        <w:pStyle w:val="af1"/>
        <w:tabs>
          <w:tab w:val="left" w:pos="567"/>
          <w:tab w:val="left" w:pos="709"/>
          <w:tab w:val="left" w:pos="851"/>
          <w:tab w:val="left" w:pos="993"/>
        </w:tabs>
        <w:spacing w:after="0" w:line="240" w:lineRule="auto"/>
        <w:ind w:firstLine="567"/>
        <w:jc w:val="both"/>
        <w:rPr>
          <w:rFonts w:cs="Times New Roman"/>
          <w:color w:val="auto"/>
          <w:sz w:val="20"/>
          <w:szCs w:val="22"/>
          <w:lang w:val="uk-UA"/>
        </w:rPr>
      </w:pPr>
      <w:r w:rsidRPr="001156B1">
        <w:rPr>
          <w:rFonts w:cs="Times New Roman"/>
          <w:color w:val="auto"/>
          <w:sz w:val="20"/>
          <w:szCs w:val="22"/>
          <w:lang w:val="uk-UA"/>
        </w:rPr>
        <w:t>7.5</w:t>
      </w:r>
      <w:r w:rsidR="009F14BE" w:rsidRPr="001156B1">
        <w:rPr>
          <w:rFonts w:cs="Times New Roman"/>
          <w:color w:val="auto"/>
          <w:sz w:val="20"/>
          <w:szCs w:val="22"/>
          <w:lang w:val="uk-UA"/>
        </w:rPr>
        <w:t>. Сторони зобов’язуються забезпечити електронний документообіг в частині адміністрування податку на додану вартість та підтверджують наявність комплектів електронного цифрового підпису.</w:t>
      </w:r>
    </w:p>
    <w:p w:rsidR="009F14BE" w:rsidRPr="001156B1" w:rsidRDefault="009F14BE"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r w:rsidRPr="001156B1">
        <w:rPr>
          <w:rFonts w:ascii="Times New Roman" w:hAnsi="Times New Roman" w:cs="Times New Roman"/>
          <w:sz w:val="20"/>
          <w:lang w:val="uk-UA"/>
        </w:rPr>
        <w:t>Продавець зобов’язується зареєструвати податкову накладну (розрахунок коригування до неї) відповідно до порядку та строків, визначених законодавством України.</w:t>
      </w:r>
    </w:p>
    <w:p w:rsidR="009F14BE" w:rsidRPr="001156B1" w:rsidRDefault="009F14BE" w:rsidP="00481C1F">
      <w:pPr>
        <w:pStyle w:val="2"/>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r w:rsidRPr="001156B1">
        <w:rPr>
          <w:rFonts w:ascii="Times New Roman" w:eastAsia="Times New Roman" w:hAnsi="Times New Roman" w:cs="Times New Roman"/>
          <w:bCs/>
          <w:sz w:val="20"/>
          <w:lang w:val="uk-UA"/>
        </w:rPr>
        <w:t>В податковій накладній зазначається найменування товару згідно коду УКТ ЗЕТ 2716 00 00 00 «Електроенергія».</w:t>
      </w:r>
    </w:p>
    <w:p w:rsidR="00986993" w:rsidRPr="001156B1" w:rsidRDefault="00986993"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bCs/>
          <w:sz w:val="20"/>
          <w:lang w:val="uk-UA"/>
        </w:rPr>
      </w:pPr>
      <w:r w:rsidRPr="001156B1">
        <w:rPr>
          <w:rFonts w:ascii="Times New Roman" w:eastAsia="Times New Roman" w:hAnsi="Times New Roman" w:cs="Times New Roman"/>
          <w:bCs/>
          <w:sz w:val="20"/>
          <w:lang w:val="uk-UA"/>
        </w:rPr>
        <w:t>За належне оформлення та своєчасну реєстрацію податкових накладних</w:t>
      </w:r>
      <w:r w:rsidR="0069359F" w:rsidRPr="001156B1">
        <w:rPr>
          <w:rFonts w:ascii="Times New Roman" w:eastAsia="Times New Roman" w:hAnsi="Times New Roman" w:cs="Times New Roman"/>
          <w:bCs/>
          <w:sz w:val="20"/>
          <w:lang w:val="uk-UA"/>
        </w:rPr>
        <w:t xml:space="preserve"> в Електронному реєстрі податкових накладних</w:t>
      </w:r>
      <w:r w:rsidRPr="001156B1">
        <w:rPr>
          <w:rFonts w:ascii="Times New Roman" w:eastAsia="Times New Roman" w:hAnsi="Times New Roman" w:cs="Times New Roman"/>
          <w:bCs/>
          <w:sz w:val="20"/>
          <w:lang w:val="uk-UA"/>
        </w:rPr>
        <w:t xml:space="preserve"> Продавець несе відповідальність</w:t>
      </w:r>
      <w:r w:rsidR="002B7EA9" w:rsidRPr="001156B1">
        <w:rPr>
          <w:rFonts w:ascii="Times New Roman" w:eastAsia="Times New Roman" w:hAnsi="Times New Roman" w:cs="Times New Roman"/>
          <w:bCs/>
          <w:sz w:val="20"/>
          <w:lang w:val="uk-UA"/>
        </w:rPr>
        <w:t>,</w:t>
      </w:r>
      <w:r w:rsidRPr="001156B1">
        <w:rPr>
          <w:rFonts w:ascii="Times New Roman" w:eastAsia="Times New Roman" w:hAnsi="Times New Roman" w:cs="Times New Roman"/>
          <w:bCs/>
          <w:sz w:val="20"/>
          <w:lang w:val="uk-UA"/>
        </w:rPr>
        <w:t xml:space="preserve"> згідно Податкового кодексу України.</w:t>
      </w:r>
    </w:p>
    <w:p w:rsidR="00EE6143" w:rsidRPr="001156B1" w:rsidRDefault="00E467ED" w:rsidP="00481C1F">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1156B1">
        <w:rPr>
          <w:rFonts w:ascii="Times New Roman" w:eastAsia="Times New Roman" w:hAnsi="Times New Roman" w:cs="Times New Roman"/>
          <w:bCs/>
          <w:sz w:val="20"/>
          <w:lang w:val="uk-UA"/>
        </w:rPr>
        <w:t>7.6.</w:t>
      </w:r>
      <w:r w:rsidR="00BA0E09" w:rsidRPr="001156B1">
        <w:rPr>
          <w:rFonts w:ascii="Times New Roman" w:hAnsi="Times New Roman" w:cs="Times New Roman"/>
          <w:sz w:val="20"/>
          <w:lang w:val="uk-UA"/>
        </w:rPr>
        <w:t>В разі</w:t>
      </w:r>
      <w:r w:rsidR="00F55904">
        <w:rPr>
          <w:rFonts w:ascii="Times New Roman" w:hAnsi="Times New Roman" w:cs="Times New Roman"/>
          <w:sz w:val="20"/>
          <w:lang w:val="uk-UA"/>
        </w:rPr>
        <w:t xml:space="preserve"> </w:t>
      </w:r>
      <w:r w:rsidR="00BA0E09" w:rsidRPr="001156B1">
        <w:rPr>
          <w:rFonts w:ascii="Times New Roman" w:hAnsi="Times New Roman" w:cs="Times New Roman"/>
          <w:sz w:val="20"/>
          <w:lang w:val="uk-UA"/>
        </w:rPr>
        <w:t>виконання</w:t>
      </w:r>
      <w:r w:rsidR="00A20792" w:rsidRPr="001156B1">
        <w:rPr>
          <w:rFonts w:ascii="Times New Roman" w:hAnsi="Times New Roman" w:cs="Times New Roman"/>
          <w:sz w:val="20"/>
          <w:lang w:val="uk-UA"/>
        </w:rPr>
        <w:t xml:space="preserve"> неналежним чином </w:t>
      </w:r>
      <w:r w:rsidR="00EE6143" w:rsidRPr="001156B1">
        <w:rPr>
          <w:rFonts w:ascii="Times New Roman" w:hAnsi="Times New Roman" w:cs="Times New Roman"/>
          <w:sz w:val="20"/>
          <w:lang w:val="uk-UA"/>
        </w:rPr>
        <w:t>вимоги п.4.2. Договору</w:t>
      </w:r>
      <w:r w:rsidR="00BA0E09" w:rsidRPr="001156B1">
        <w:rPr>
          <w:rFonts w:ascii="Times New Roman" w:hAnsi="Times New Roman" w:cs="Times New Roman"/>
          <w:sz w:val="20"/>
          <w:lang w:val="uk-UA"/>
        </w:rPr>
        <w:t xml:space="preserve"> однією з Сторін</w:t>
      </w:r>
      <w:r w:rsidR="00750965" w:rsidRPr="001156B1">
        <w:rPr>
          <w:rFonts w:ascii="Times New Roman" w:hAnsi="Times New Roman" w:cs="Times New Roman"/>
          <w:sz w:val="20"/>
          <w:lang w:val="uk-UA"/>
        </w:rPr>
        <w:t xml:space="preserve">, в тому числі </w:t>
      </w:r>
      <w:r w:rsidR="00927500" w:rsidRPr="001156B1">
        <w:rPr>
          <w:rFonts w:ascii="Times New Roman" w:hAnsi="Times New Roman" w:cs="Times New Roman"/>
          <w:sz w:val="20"/>
          <w:lang w:val="uk-UA"/>
        </w:rPr>
        <w:t xml:space="preserve">подання </w:t>
      </w:r>
      <w:r w:rsidR="00750965" w:rsidRPr="001156B1">
        <w:rPr>
          <w:rFonts w:ascii="Times New Roman" w:hAnsi="Times New Roman" w:cs="Times New Roman"/>
          <w:sz w:val="20"/>
          <w:lang w:val="uk-UA"/>
        </w:rPr>
        <w:t xml:space="preserve">некоректних даних </w:t>
      </w:r>
      <w:r w:rsidR="00927500" w:rsidRPr="001156B1">
        <w:rPr>
          <w:rFonts w:ascii="Times New Roman" w:hAnsi="Times New Roman" w:cs="Times New Roman"/>
          <w:sz w:val="20"/>
          <w:lang w:val="uk-UA"/>
        </w:rPr>
        <w:t>на реєстрацію на електронній платформі оператора системи передачі, на якій здійснюється процедура реєстрації зазначеної торгівельної операції на двосторонній основі з відповідним підтвердженням</w:t>
      </w:r>
      <w:r w:rsidR="003D2BDA" w:rsidRPr="001156B1">
        <w:rPr>
          <w:rFonts w:ascii="Times New Roman" w:hAnsi="Times New Roman" w:cs="Times New Roman"/>
          <w:sz w:val="20"/>
          <w:lang w:val="uk-UA"/>
        </w:rPr>
        <w:t xml:space="preserve">, що призвело до відхилення даних про обсяги купівлі-продажу електричної енергії за Договором наданих для реєстрації на електронній платформі ОСП, </w:t>
      </w:r>
      <w:r w:rsidR="00EE6143" w:rsidRPr="001156B1">
        <w:rPr>
          <w:rFonts w:ascii="Times New Roman" w:hAnsi="Times New Roman" w:cs="Times New Roman"/>
          <w:sz w:val="20"/>
          <w:lang w:val="uk-UA"/>
        </w:rPr>
        <w:t>інш</w:t>
      </w:r>
      <w:r w:rsidR="00BA0E09" w:rsidRPr="001156B1">
        <w:rPr>
          <w:rFonts w:ascii="Times New Roman" w:hAnsi="Times New Roman" w:cs="Times New Roman"/>
          <w:sz w:val="20"/>
          <w:lang w:val="uk-UA"/>
        </w:rPr>
        <w:t>а</w:t>
      </w:r>
      <w:r w:rsidR="00EE6143" w:rsidRPr="001156B1">
        <w:rPr>
          <w:rFonts w:ascii="Times New Roman" w:hAnsi="Times New Roman" w:cs="Times New Roman"/>
          <w:sz w:val="20"/>
          <w:lang w:val="uk-UA"/>
        </w:rPr>
        <w:t xml:space="preserve"> Сторон</w:t>
      </w:r>
      <w:r w:rsidR="00BA0E09" w:rsidRPr="001156B1">
        <w:rPr>
          <w:rFonts w:ascii="Times New Roman" w:hAnsi="Times New Roman" w:cs="Times New Roman"/>
          <w:sz w:val="20"/>
          <w:lang w:val="uk-UA"/>
        </w:rPr>
        <w:t>а</w:t>
      </w:r>
      <w:r w:rsidR="00F55904">
        <w:rPr>
          <w:rFonts w:ascii="Times New Roman" w:hAnsi="Times New Roman" w:cs="Times New Roman"/>
          <w:sz w:val="20"/>
          <w:lang w:val="uk-UA"/>
        </w:rPr>
        <w:t xml:space="preserve"> </w:t>
      </w:r>
      <w:r w:rsidR="00BA0E09" w:rsidRPr="001156B1">
        <w:rPr>
          <w:rFonts w:ascii="Times New Roman" w:hAnsi="Times New Roman" w:cs="Times New Roman"/>
          <w:sz w:val="20"/>
          <w:lang w:val="uk-UA"/>
        </w:rPr>
        <w:t xml:space="preserve">має право на компенсацію </w:t>
      </w:r>
      <w:r w:rsidR="00EE6143" w:rsidRPr="001156B1">
        <w:rPr>
          <w:rFonts w:ascii="Times New Roman" w:hAnsi="Times New Roman" w:cs="Times New Roman"/>
          <w:sz w:val="20"/>
          <w:lang w:val="uk-UA"/>
        </w:rPr>
        <w:t>збитк</w:t>
      </w:r>
      <w:r w:rsidR="00BA0E09" w:rsidRPr="001156B1">
        <w:rPr>
          <w:rFonts w:ascii="Times New Roman" w:hAnsi="Times New Roman" w:cs="Times New Roman"/>
          <w:sz w:val="20"/>
          <w:lang w:val="uk-UA"/>
        </w:rPr>
        <w:t>ів</w:t>
      </w:r>
      <w:r w:rsidR="00EE6143" w:rsidRPr="001156B1">
        <w:rPr>
          <w:rFonts w:ascii="Times New Roman" w:hAnsi="Times New Roman" w:cs="Times New Roman"/>
          <w:sz w:val="20"/>
          <w:lang w:val="uk-UA"/>
        </w:rPr>
        <w:t xml:space="preserve"> понесен</w:t>
      </w:r>
      <w:r w:rsidR="00BA0E09" w:rsidRPr="001156B1">
        <w:rPr>
          <w:rFonts w:ascii="Times New Roman" w:hAnsi="Times New Roman" w:cs="Times New Roman"/>
          <w:sz w:val="20"/>
          <w:lang w:val="uk-UA"/>
        </w:rPr>
        <w:t>их</w:t>
      </w:r>
      <w:r w:rsidR="00EE6143" w:rsidRPr="001156B1">
        <w:rPr>
          <w:rFonts w:ascii="Times New Roman" w:hAnsi="Times New Roman" w:cs="Times New Roman"/>
          <w:sz w:val="20"/>
          <w:lang w:val="uk-UA"/>
        </w:rPr>
        <w:t xml:space="preserve"> цією Стороною.</w:t>
      </w:r>
    </w:p>
    <w:p w:rsidR="003D2BDA" w:rsidRPr="00F55904" w:rsidRDefault="003D2BDA" w:rsidP="00481C1F">
      <w:pPr>
        <w:tabs>
          <w:tab w:val="left" w:pos="567"/>
          <w:tab w:val="left" w:pos="709"/>
          <w:tab w:val="left" w:pos="851"/>
          <w:tab w:val="left" w:pos="993"/>
        </w:tabs>
        <w:spacing w:after="0" w:line="240" w:lineRule="auto"/>
        <w:ind w:firstLine="567"/>
        <w:jc w:val="both"/>
        <w:rPr>
          <w:rFonts w:ascii="Times New Roman" w:hAnsi="Times New Roman" w:cs="Times New Roman"/>
          <w:sz w:val="20"/>
          <w:lang w:val="uk-UA"/>
        </w:rPr>
      </w:pPr>
      <w:r w:rsidRPr="00F55904">
        <w:rPr>
          <w:rFonts w:ascii="Times New Roman" w:hAnsi="Times New Roman" w:cs="Times New Roman"/>
          <w:sz w:val="20"/>
          <w:lang w:val="uk-UA"/>
        </w:rPr>
        <w:t>7.7. Розмір к</w:t>
      </w:r>
      <w:r w:rsidR="00BA0E09" w:rsidRPr="00F55904">
        <w:rPr>
          <w:rFonts w:ascii="Times New Roman" w:hAnsi="Times New Roman" w:cs="Times New Roman"/>
          <w:sz w:val="20"/>
          <w:lang w:val="uk-UA"/>
        </w:rPr>
        <w:t>омпенсаці</w:t>
      </w:r>
      <w:r w:rsidRPr="00F55904">
        <w:rPr>
          <w:rFonts w:ascii="Times New Roman" w:hAnsi="Times New Roman" w:cs="Times New Roman"/>
          <w:sz w:val="20"/>
          <w:lang w:val="uk-UA"/>
        </w:rPr>
        <w:t>ї</w:t>
      </w:r>
      <w:r w:rsidR="00BA0E09" w:rsidRPr="00F55904">
        <w:rPr>
          <w:rFonts w:ascii="Times New Roman" w:hAnsi="Times New Roman" w:cs="Times New Roman"/>
          <w:sz w:val="20"/>
          <w:lang w:val="uk-UA"/>
        </w:rPr>
        <w:t xml:space="preserve"> збитків </w:t>
      </w:r>
      <w:r w:rsidRPr="00F55904">
        <w:rPr>
          <w:rFonts w:ascii="Times New Roman" w:hAnsi="Times New Roman" w:cs="Times New Roman"/>
          <w:sz w:val="20"/>
          <w:lang w:val="uk-UA"/>
        </w:rPr>
        <w:t xml:space="preserve">передбаченої п.7.6 </w:t>
      </w:r>
      <w:r w:rsidR="00046F5D" w:rsidRPr="00F55904">
        <w:rPr>
          <w:rFonts w:ascii="Times New Roman" w:hAnsi="Times New Roman" w:cs="Times New Roman"/>
          <w:sz w:val="20"/>
          <w:lang w:val="uk-UA"/>
        </w:rPr>
        <w:t>визначається шляхом множення обсягу електричної енергії у відповідну годину доби, який визначений згідно п.4.1 Договору, на різницю між ціною визначеною умовами Договору та ціною, яка склалася на балансуючому ринку (</w:t>
      </w:r>
      <w:r w:rsidR="002B7EA9" w:rsidRPr="00F55904">
        <w:rPr>
          <w:rFonts w:ascii="Times New Roman" w:hAnsi="Times New Roman" w:cs="Times New Roman"/>
          <w:sz w:val="20"/>
          <w:lang w:val="uk-UA"/>
        </w:rPr>
        <w:t>на</w:t>
      </w:r>
      <w:r w:rsidR="00046F5D" w:rsidRPr="00F55904">
        <w:rPr>
          <w:rFonts w:ascii="Times New Roman" w:hAnsi="Times New Roman" w:cs="Times New Roman"/>
          <w:sz w:val="20"/>
          <w:lang w:val="uk-UA"/>
        </w:rPr>
        <w:t xml:space="preserve">далі – </w:t>
      </w:r>
      <w:r w:rsidR="002B7EA9" w:rsidRPr="00F55904">
        <w:rPr>
          <w:rFonts w:ascii="Times New Roman" w:hAnsi="Times New Roman" w:cs="Times New Roman"/>
          <w:b/>
          <w:i/>
          <w:sz w:val="20"/>
          <w:lang w:val="uk-UA"/>
        </w:rPr>
        <w:t>«</w:t>
      </w:r>
      <w:r w:rsidR="00046F5D" w:rsidRPr="00F55904">
        <w:rPr>
          <w:rFonts w:ascii="Times New Roman" w:hAnsi="Times New Roman" w:cs="Times New Roman"/>
          <w:b/>
          <w:i/>
          <w:sz w:val="20"/>
          <w:lang w:val="uk-UA"/>
        </w:rPr>
        <w:t>БР</w:t>
      </w:r>
      <w:r w:rsidR="002B7EA9" w:rsidRPr="00F55904">
        <w:rPr>
          <w:rFonts w:ascii="Times New Roman" w:hAnsi="Times New Roman" w:cs="Times New Roman"/>
          <w:b/>
          <w:i/>
          <w:sz w:val="20"/>
          <w:lang w:val="uk-UA"/>
        </w:rPr>
        <w:t>»</w:t>
      </w:r>
      <w:r w:rsidR="00046F5D" w:rsidRPr="00F55904">
        <w:rPr>
          <w:rFonts w:ascii="Times New Roman" w:hAnsi="Times New Roman" w:cs="Times New Roman"/>
          <w:sz w:val="20"/>
          <w:lang w:val="uk-UA"/>
        </w:rPr>
        <w:t>) у відповідну годину доби.</w:t>
      </w:r>
    </w:p>
    <w:p w:rsidR="00297B07" w:rsidRPr="001156B1" w:rsidRDefault="00297B07" w:rsidP="00481C1F">
      <w:pPr>
        <w:tabs>
          <w:tab w:val="left" w:pos="567"/>
          <w:tab w:val="left" w:pos="709"/>
          <w:tab w:val="left" w:pos="851"/>
          <w:tab w:val="left" w:pos="993"/>
        </w:tabs>
        <w:spacing w:after="0" w:line="240" w:lineRule="auto"/>
        <w:ind w:firstLine="567"/>
        <w:jc w:val="center"/>
        <w:rPr>
          <w:rFonts w:ascii="Times New Roman" w:hAnsi="Times New Roman" w:cs="Times New Roman"/>
          <w:sz w:val="20"/>
          <w:lang w:val="uk-UA"/>
        </w:rPr>
      </w:pPr>
    </w:p>
    <w:p w:rsidR="002B7EA9" w:rsidRPr="001156B1" w:rsidRDefault="002B7EA9" w:rsidP="00481C1F">
      <w:pPr>
        <w:pStyle w:val="af"/>
        <w:numPr>
          <w:ilvl w:val="0"/>
          <w:numId w:val="1"/>
        </w:numPr>
        <w:tabs>
          <w:tab w:val="left" w:pos="284"/>
          <w:tab w:val="left" w:pos="567"/>
          <w:tab w:val="left" w:pos="709"/>
          <w:tab w:val="left" w:pos="993"/>
        </w:tabs>
        <w:spacing w:after="0" w:line="240" w:lineRule="auto"/>
        <w:ind w:left="0" w:firstLine="567"/>
        <w:jc w:val="center"/>
        <w:outlineLvl w:val="0"/>
        <w:rPr>
          <w:rFonts w:ascii="Times New Roman" w:hAnsi="Times New Roman" w:cs="Times New Roman"/>
          <w:b/>
          <w:sz w:val="20"/>
          <w:lang w:val="uk-UA"/>
        </w:rPr>
      </w:pPr>
      <w:r w:rsidRPr="001156B1">
        <w:rPr>
          <w:rFonts w:ascii="Times New Roman" w:hAnsi="Times New Roman" w:cs="Times New Roman"/>
          <w:b/>
          <w:sz w:val="20"/>
          <w:lang w:val="uk-UA"/>
        </w:rPr>
        <w:t>ФОРС-МАЖОРНІ ОБСТАВИНИ (ОБСТАВИНИ НЕПЕРЕБОРНОЇ СИЛИ)</w:t>
      </w:r>
    </w:p>
    <w:p w:rsidR="00032167" w:rsidRPr="001156B1" w:rsidRDefault="00032167" w:rsidP="00032167">
      <w:pPr>
        <w:tabs>
          <w:tab w:val="left" w:pos="284"/>
          <w:tab w:val="left" w:pos="567"/>
          <w:tab w:val="left" w:pos="709"/>
          <w:tab w:val="left" w:pos="993"/>
        </w:tabs>
        <w:spacing w:after="0" w:line="240" w:lineRule="auto"/>
        <w:jc w:val="center"/>
        <w:outlineLvl w:val="0"/>
        <w:rPr>
          <w:rFonts w:ascii="Times New Roman" w:hAnsi="Times New Roman" w:cs="Times New Roman"/>
          <w:b/>
          <w:sz w:val="20"/>
          <w:lang w:val="uk-UA"/>
        </w:rPr>
      </w:pPr>
    </w:p>
    <w:p w:rsidR="002B7EA9" w:rsidRPr="001156B1" w:rsidRDefault="002B7EA9" w:rsidP="00481C1F">
      <w:pPr>
        <w:pStyle w:val="af"/>
        <w:numPr>
          <w:ilvl w:val="1"/>
          <w:numId w:val="1"/>
        </w:numPr>
        <w:tabs>
          <w:tab w:val="left" w:pos="284"/>
          <w:tab w:val="left" w:pos="567"/>
          <w:tab w:val="left" w:pos="709"/>
          <w:tab w:val="left" w:pos="851"/>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 xml:space="preserve">Сторони не несуть відповідальність за невиконання чи неналежне виконання умов цього Договору у разі настання форс-мажорних обставин (обставин непереборної сили), які Сторони не могли передбачити і які перешкоджають Сторонам виконувати свої зобов’язання за цим Договором. </w:t>
      </w:r>
    </w:p>
    <w:p w:rsidR="002B7EA9" w:rsidRPr="001156B1" w:rsidRDefault="002B7EA9" w:rsidP="00481C1F">
      <w:pPr>
        <w:pStyle w:val="af"/>
        <w:numPr>
          <w:ilvl w:val="1"/>
          <w:numId w:val="1"/>
        </w:numPr>
        <w:tabs>
          <w:tab w:val="left" w:pos="284"/>
          <w:tab w:val="left" w:pos="567"/>
          <w:tab w:val="left" w:pos="709"/>
          <w:tab w:val="left" w:pos="851"/>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даного Договору,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rsidR="002B7EA9" w:rsidRPr="001156B1" w:rsidRDefault="002B7EA9" w:rsidP="00481C1F">
      <w:pPr>
        <w:pStyle w:val="af"/>
        <w:numPr>
          <w:ilvl w:val="1"/>
          <w:numId w:val="1"/>
        </w:numPr>
        <w:tabs>
          <w:tab w:val="left" w:pos="284"/>
          <w:tab w:val="left" w:pos="567"/>
          <w:tab w:val="left" w:pos="709"/>
          <w:tab w:val="left" w:pos="851"/>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Сторона, яка потрапила під дію форс-мажорних обставин (обставин непереборної сили), зобов’язана повідомити про це іншу Сторону протягом 5 (п’яти) робочих днів з моменту їх настання будь-яким засобом.</w:t>
      </w:r>
    </w:p>
    <w:p w:rsidR="002B7EA9" w:rsidRPr="001156B1" w:rsidRDefault="002B7EA9" w:rsidP="00481C1F">
      <w:pPr>
        <w:pStyle w:val="af"/>
        <w:numPr>
          <w:ilvl w:val="1"/>
          <w:numId w:val="1"/>
        </w:numPr>
        <w:tabs>
          <w:tab w:val="left" w:pos="284"/>
          <w:tab w:val="left" w:pos="567"/>
          <w:tab w:val="left" w:pos="709"/>
          <w:tab w:val="left" w:pos="851"/>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Наявність форс-мажорних обставин (обставин непереборної сили) має бути засвідчено Торгово-промисловою палатою України та підтверджено Сертифікатом про форс-мажорні обставини (обставини непереборної сили).</w:t>
      </w:r>
    </w:p>
    <w:p w:rsidR="002B7EA9" w:rsidRPr="001156B1" w:rsidRDefault="002B7EA9" w:rsidP="00481C1F">
      <w:pPr>
        <w:pStyle w:val="af"/>
        <w:numPr>
          <w:ilvl w:val="1"/>
          <w:numId w:val="1"/>
        </w:numPr>
        <w:tabs>
          <w:tab w:val="left" w:pos="284"/>
          <w:tab w:val="left" w:pos="567"/>
          <w:tab w:val="left" w:pos="709"/>
          <w:tab w:val="left" w:pos="851"/>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 xml:space="preserve">У випадку, якщо Сторона не сповістила у встановлений даним Договором строк іншу Сторону про настання форс-мажорних обставин (обставин непереборної сили) (виключенням є випадок, коли сама обставина </w:t>
      </w:r>
      <w:r w:rsidRPr="001156B1">
        <w:rPr>
          <w:rFonts w:ascii="Times New Roman" w:hAnsi="Times New Roman" w:cs="Times New Roman"/>
          <w:sz w:val="20"/>
          <w:lang w:val="uk-UA"/>
        </w:rPr>
        <w:lastRenderedPageBreak/>
        <w:t>перешкодила повідомленню іншої Сторони, за умови, що Сторона, яка потрапила під дію форс-мажорних обставин (обставин непереборної сили) вжила всіх можливих заходів для такого повідомлення) та не надала іншій Стороні Сертифікат про форс-мажорні обставини (обставини непереборної сили), при невиконанні своїх зобов'язань за даним Договором втрачає право посилатися на вплив форс-мажорних обставин (обставин непереборної сили).</w:t>
      </w:r>
    </w:p>
    <w:p w:rsidR="002B7EA9" w:rsidRPr="001156B1" w:rsidRDefault="002B7EA9" w:rsidP="00481C1F">
      <w:pPr>
        <w:pStyle w:val="af"/>
        <w:numPr>
          <w:ilvl w:val="1"/>
          <w:numId w:val="1"/>
        </w:numPr>
        <w:tabs>
          <w:tab w:val="left" w:pos="284"/>
          <w:tab w:val="left" w:pos="567"/>
          <w:tab w:val="left" w:pos="709"/>
          <w:tab w:val="left" w:pos="851"/>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У випадку настання форс-мажорних обставин (обставин непереборної сили), за взаємною домовленістю Сторони можуть відкласти виконання зобов’язань за Договором на строк дії форс-мажорних обставин (обставин непереборної сили) або припинити дію даного Договору.</w:t>
      </w:r>
    </w:p>
    <w:p w:rsidR="002B7EA9" w:rsidRPr="001156B1" w:rsidRDefault="002B7EA9" w:rsidP="00481C1F">
      <w:pPr>
        <w:pStyle w:val="af"/>
        <w:numPr>
          <w:ilvl w:val="1"/>
          <w:numId w:val="1"/>
        </w:numPr>
        <w:tabs>
          <w:tab w:val="left" w:pos="284"/>
          <w:tab w:val="left" w:pos="567"/>
          <w:tab w:val="left" w:pos="709"/>
          <w:tab w:val="left" w:pos="851"/>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Якщо форс-мажорні обставини (обставини непереборної сили) діють більше 90 (дев’яносто) календарних днів, кожна Сторона має право розірвати даний Договір в односторонньому порядку, без застосування до неї будь-якої відповідальності, шляхом направлення рекомендованого листа іншій Стороні. Договір вважається розірваним з дати отримання листа іншою Стороною, а у випадку відсутності підтвердження отримання листа іншою Стороною, Договір вважається розірваним на 30 (тридцятий) календарний день з дати відправки листа. З дати розірвання Стороною Договору зобов’язання Сторін за Договором припиняються та Сторони не вважають себе пов’язаними будь-якими правами та обов’язками, за умови повернення Стороні коштів, що були нею сплачені за зобов’язання, що не були виконані іншою Стороною.</w:t>
      </w:r>
    </w:p>
    <w:p w:rsidR="007F7541" w:rsidRPr="001156B1" w:rsidRDefault="007F7541" w:rsidP="00481C1F">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sz w:val="20"/>
          <w:lang w:val="uk-UA"/>
        </w:rPr>
      </w:pPr>
    </w:p>
    <w:p w:rsidR="57BD4272" w:rsidRPr="001156B1" w:rsidRDefault="00E265F4" w:rsidP="00481C1F">
      <w:pPr>
        <w:pStyle w:val="af"/>
        <w:numPr>
          <w:ilvl w:val="0"/>
          <w:numId w:val="1"/>
        </w:numPr>
        <w:tabs>
          <w:tab w:val="left" w:pos="567"/>
          <w:tab w:val="left" w:pos="709"/>
          <w:tab w:val="left" w:pos="851"/>
          <w:tab w:val="left" w:pos="993"/>
        </w:tabs>
        <w:spacing w:after="0" w:line="240" w:lineRule="auto"/>
        <w:ind w:left="0" w:firstLine="567"/>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ВИРІШЕННЯ СУПЕРЕЧОК</w:t>
      </w:r>
    </w:p>
    <w:p w:rsidR="00032167" w:rsidRPr="001156B1" w:rsidRDefault="00032167" w:rsidP="00032167">
      <w:pPr>
        <w:tabs>
          <w:tab w:val="left" w:pos="567"/>
          <w:tab w:val="left" w:pos="709"/>
          <w:tab w:val="left" w:pos="851"/>
          <w:tab w:val="left" w:pos="993"/>
        </w:tabs>
        <w:spacing w:after="0" w:line="240" w:lineRule="auto"/>
        <w:jc w:val="center"/>
        <w:rPr>
          <w:rFonts w:ascii="Times New Roman" w:eastAsia="Times New Roman" w:hAnsi="Times New Roman" w:cs="Times New Roman"/>
          <w:b/>
          <w:bCs/>
          <w:sz w:val="20"/>
          <w:lang w:val="uk-UA"/>
        </w:rPr>
      </w:pPr>
    </w:p>
    <w:p w:rsidR="001D7AB6" w:rsidRPr="001156B1" w:rsidRDefault="00753CA3" w:rsidP="00481C1F">
      <w:pPr>
        <w:pStyle w:val="a4"/>
        <w:tabs>
          <w:tab w:val="left" w:pos="567"/>
          <w:tab w:val="left" w:pos="709"/>
          <w:tab w:val="left" w:pos="851"/>
          <w:tab w:val="left" w:pos="993"/>
        </w:tabs>
        <w:spacing w:before="0" w:beforeAutospacing="0" w:after="0" w:afterAutospacing="0"/>
        <w:ind w:firstLine="567"/>
        <w:jc w:val="both"/>
        <w:rPr>
          <w:sz w:val="20"/>
          <w:szCs w:val="22"/>
        </w:rPr>
      </w:pPr>
      <w:r w:rsidRPr="001156B1">
        <w:rPr>
          <w:sz w:val="20"/>
          <w:szCs w:val="22"/>
        </w:rPr>
        <w:t>9</w:t>
      </w:r>
      <w:r w:rsidR="001D7AB6" w:rsidRPr="001156B1">
        <w:rPr>
          <w:sz w:val="20"/>
          <w:szCs w:val="22"/>
        </w:rPr>
        <w:t xml:space="preserve">.1. Усі суперечки та розбіжності, що виникають при виконанні умов </w:t>
      </w:r>
      <w:r w:rsidR="001D7AB6" w:rsidRPr="001156B1">
        <w:rPr>
          <w:bCs/>
          <w:sz w:val="20"/>
          <w:szCs w:val="22"/>
        </w:rPr>
        <w:t>Договору</w:t>
      </w:r>
      <w:r w:rsidR="001D7AB6" w:rsidRPr="001156B1">
        <w:rPr>
          <w:sz w:val="20"/>
          <w:szCs w:val="22"/>
        </w:rPr>
        <w:t xml:space="preserve"> чи </w:t>
      </w:r>
      <w:r w:rsidR="00241FFE" w:rsidRPr="001156B1">
        <w:rPr>
          <w:sz w:val="20"/>
          <w:szCs w:val="22"/>
        </w:rPr>
        <w:t xml:space="preserve">у </w:t>
      </w:r>
      <w:r w:rsidR="001D7AB6" w:rsidRPr="001156B1">
        <w:rPr>
          <w:sz w:val="20"/>
          <w:szCs w:val="22"/>
        </w:rPr>
        <w:t xml:space="preserve">зв'язку з ним, вирішуватимуться по можливості шляхом переговорів між Сторонами. </w:t>
      </w:r>
    </w:p>
    <w:p w:rsidR="001D7AB6" w:rsidRPr="001156B1" w:rsidRDefault="00753CA3" w:rsidP="00481C1F">
      <w:pPr>
        <w:pStyle w:val="a4"/>
        <w:tabs>
          <w:tab w:val="left" w:pos="567"/>
          <w:tab w:val="left" w:pos="709"/>
          <w:tab w:val="left" w:pos="851"/>
          <w:tab w:val="left" w:pos="993"/>
        </w:tabs>
        <w:spacing w:before="0" w:beforeAutospacing="0" w:after="0" w:afterAutospacing="0"/>
        <w:ind w:firstLine="567"/>
        <w:jc w:val="both"/>
        <w:rPr>
          <w:sz w:val="20"/>
          <w:szCs w:val="22"/>
        </w:rPr>
      </w:pPr>
      <w:r w:rsidRPr="001156B1">
        <w:rPr>
          <w:sz w:val="20"/>
          <w:szCs w:val="22"/>
        </w:rPr>
        <w:t>9</w:t>
      </w:r>
      <w:r w:rsidR="001D7AB6" w:rsidRPr="001156B1">
        <w:rPr>
          <w:sz w:val="20"/>
          <w:szCs w:val="22"/>
        </w:rPr>
        <w:t>.2. У разі якщо суперечки та розбіжності не можуть бути вирішені шляхом переговорів, вони підлягають вирішенню у судовому порядку</w:t>
      </w:r>
      <w:r w:rsidRPr="001156B1">
        <w:rPr>
          <w:sz w:val="20"/>
          <w:szCs w:val="22"/>
        </w:rPr>
        <w:t xml:space="preserve"> згідно </w:t>
      </w:r>
      <w:r w:rsidR="008F57DB" w:rsidRPr="001156B1">
        <w:rPr>
          <w:sz w:val="20"/>
          <w:szCs w:val="22"/>
        </w:rPr>
        <w:t>і</w:t>
      </w:r>
      <w:r w:rsidR="00C64A68" w:rsidRPr="001156B1">
        <w:rPr>
          <w:sz w:val="20"/>
          <w:szCs w:val="22"/>
        </w:rPr>
        <w:t>з законодавством України</w:t>
      </w:r>
      <w:r w:rsidR="001D7AB6" w:rsidRPr="001156B1">
        <w:rPr>
          <w:sz w:val="20"/>
          <w:szCs w:val="22"/>
        </w:rPr>
        <w:t xml:space="preserve">. </w:t>
      </w:r>
    </w:p>
    <w:p w:rsidR="007F7541" w:rsidRPr="001156B1" w:rsidRDefault="007F7541" w:rsidP="00481C1F">
      <w:pPr>
        <w:tabs>
          <w:tab w:val="left" w:pos="567"/>
          <w:tab w:val="left" w:pos="709"/>
          <w:tab w:val="left" w:pos="851"/>
          <w:tab w:val="left" w:pos="993"/>
        </w:tabs>
        <w:spacing w:after="0" w:line="240" w:lineRule="auto"/>
        <w:ind w:right="58" w:firstLine="567"/>
        <w:jc w:val="center"/>
        <w:rPr>
          <w:rFonts w:ascii="Times New Roman" w:eastAsia="Times New Roman" w:hAnsi="Times New Roman" w:cs="Times New Roman"/>
          <w:b/>
          <w:bCs/>
          <w:sz w:val="20"/>
          <w:lang w:val="uk-UA"/>
        </w:rPr>
      </w:pPr>
    </w:p>
    <w:p w:rsidR="002B7EA9" w:rsidRPr="001156B1" w:rsidRDefault="002B7EA9" w:rsidP="00481C1F">
      <w:pPr>
        <w:pStyle w:val="af"/>
        <w:numPr>
          <w:ilvl w:val="0"/>
          <w:numId w:val="1"/>
        </w:numPr>
        <w:tabs>
          <w:tab w:val="left" w:pos="284"/>
          <w:tab w:val="left" w:pos="567"/>
          <w:tab w:val="left" w:pos="709"/>
          <w:tab w:val="left" w:pos="993"/>
        </w:tabs>
        <w:spacing w:after="0" w:line="240" w:lineRule="auto"/>
        <w:ind w:left="0" w:firstLine="567"/>
        <w:jc w:val="center"/>
        <w:outlineLvl w:val="0"/>
        <w:rPr>
          <w:rFonts w:ascii="Times New Roman" w:hAnsi="Times New Roman" w:cs="Times New Roman"/>
          <w:b/>
          <w:sz w:val="20"/>
          <w:lang w:val="uk-UA"/>
        </w:rPr>
      </w:pPr>
      <w:r w:rsidRPr="001156B1">
        <w:rPr>
          <w:rFonts w:ascii="Times New Roman" w:hAnsi="Times New Roman" w:cs="Times New Roman"/>
          <w:b/>
          <w:sz w:val="20"/>
          <w:lang w:val="uk-UA"/>
        </w:rPr>
        <w:t>КОНФІДЕНЦІЙНІСТЬ ІНФОРМАЦІЇ</w:t>
      </w:r>
    </w:p>
    <w:p w:rsidR="00032167" w:rsidRPr="001156B1" w:rsidRDefault="00032167" w:rsidP="00032167">
      <w:pPr>
        <w:tabs>
          <w:tab w:val="left" w:pos="284"/>
          <w:tab w:val="left" w:pos="567"/>
          <w:tab w:val="left" w:pos="709"/>
          <w:tab w:val="left" w:pos="993"/>
        </w:tabs>
        <w:spacing w:after="0" w:line="240" w:lineRule="auto"/>
        <w:jc w:val="center"/>
        <w:outlineLvl w:val="0"/>
        <w:rPr>
          <w:rFonts w:ascii="Times New Roman" w:hAnsi="Times New Roman" w:cs="Times New Roman"/>
          <w:b/>
          <w:sz w:val="20"/>
          <w:lang w:val="uk-UA"/>
        </w:rPr>
      </w:pPr>
    </w:p>
    <w:p w:rsidR="002B7EA9" w:rsidRPr="001156B1" w:rsidRDefault="002B7EA9" w:rsidP="00481C1F">
      <w:pPr>
        <w:pStyle w:val="af"/>
        <w:numPr>
          <w:ilvl w:val="1"/>
          <w:numId w:val="1"/>
        </w:numPr>
        <w:tabs>
          <w:tab w:val="left" w:pos="284"/>
          <w:tab w:val="left" w:pos="567"/>
          <w:tab w:val="left" w:pos="709"/>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 xml:space="preserve">Інформація щодо предмету, змісту та інших умов цього Договору, а також будь-яка інформація про Сторін та інформація, яка стала відома Сторонам у зв’язку з укладанням та виконанням зобов’язань згідно даного Договору, вважається конфіденційною інформацією (надалі – </w:t>
      </w:r>
      <w:r w:rsidRPr="001156B1">
        <w:rPr>
          <w:rFonts w:ascii="Times New Roman" w:hAnsi="Times New Roman" w:cs="Times New Roman"/>
          <w:b/>
          <w:i/>
          <w:sz w:val="20"/>
          <w:lang w:val="uk-UA"/>
        </w:rPr>
        <w:t>«Конфіденційна інформація»</w:t>
      </w:r>
      <w:r w:rsidRPr="001156B1">
        <w:rPr>
          <w:rFonts w:ascii="Times New Roman" w:hAnsi="Times New Roman" w:cs="Times New Roman"/>
          <w:sz w:val="20"/>
          <w:lang w:val="uk-UA"/>
        </w:rPr>
        <w:t>), окрім випадків встановлених чинним законодавством України.</w:t>
      </w:r>
    </w:p>
    <w:p w:rsidR="002B7EA9" w:rsidRPr="001156B1" w:rsidRDefault="002B7EA9" w:rsidP="00481C1F">
      <w:pPr>
        <w:pStyle w:val="af"/>
        <w:numPr>
          <w:ilvl w:val="1"/>
          <w:numId w:val="1"/>
        </w:numPr>
        <w:tabs>
          <w:tab w:val="left" w:pos="284"/>
          <w:tab w:val="left" w:pos="567"/>
          <w:tab w:val="left" w:pos="709"/>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Сторони зобов’язані повідомити своїх представників/працівників про конфіденційність інформації, що може стати їм відома у зв’язку з укладанням та виконанням даного Договору.</w:t>
      </w:r>
    </w:p>
    <w:p w:rsidR="002B7EA9" w:rsidRPr="001156B1" w:rsidRDefault="002B7EA9" w:rsidP="00481C1F">
      <w:pPr>
        <w:pStyle w:val="af"/>
        <w:numPr>
          <w:ilvl w:val="1"/>
          <w:numId w:val="1"/>
        </w:numPr>
        <w:tabs>
          <w:tab w:val="left" w:pos="284"/>
          <w:tab w:val="left" w:pos="567"/>
          <w:tab w:val="left" w:pos="709"/>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Сторони та/або їх представники/працівники не мають права розголошувати Конфіденційну інформацію будь-якій третій особі без письмової згоди на це іншої Сторони, за виключенням випадків, передбачених чинним законодавством України.</w:t>
      </w:r>
    </w:p>
    <w:p w:rsidR="002B7EA9" w:rsidRPr="001156B1" w:rsidRDefault="002B7EA9" w:rsidP="00481C1F">
      <w:pPr>
        <w:pStyle w:val="af"/>
        <w:numPr>
          <w:ilvl w:val="1"/>
          <w:numId w:val="1"/>
        </w:numPr>
        <w:tabs>
          <w:tab w:val="left" w:pos="284"/>
          <w:tab w:val="left" w:pos="567"/>
          <w:tab w:val="left" w:pos="709"/>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У випадку, якщо на а</w:t>
      </w:r>
      <w:r w:rsidR="00023311" w:rsidRPr="001156B1">
        <w:rPr>
          <w:rFonts w:ascii="Times New Roman" w:hAnsi="Times New Roman" w:cs="Times New Roman"/>
          <w:sz w:val="20"/>
          <w:lang w:val="uk-UA"/>
        </w:rPr>
        <w:t xml:space="preserve">дресу однієї із Сторін надійшла/о рішення (ухвала) </w:t>
      </w:r>
      <w:r w:rsidRPr="001156B1">
        <w:rPr>
          <w:rFonts w:ascii="Times New Roman" w:hAnsi="Times New Roman" w:cs="Times New Roman"/>
          <w:sz w:val="20"/>
          <w:lang w:val="uk-UA"/>
        </w:rPr>
        <w:t>будь-якого суду відповідної юрисдикції або будь-якого органу державної влади, уповноваженого відповідно до закону вимагати надання Конфіденційної інформації, така Сторона зобов’язана перевірити законність даної вимоги та має право надати відповідну інформацію запитуючому органу лише в тій частині і обсягах, що відповідає запиту, та надання якої є законною вимогою. При цьому Сторона, яка отримала таку вимогу зобов’язана негайно повідомити про це іншу Сторону та протягом 1 (однієї) календарної доби надіслати іншій Стороні копію даної вимоги. Інформація, надана на вимогу будь-якого суду відповідної юрисдикції або будь-якого органу державної влади, не втрачає статусу конфіденційної.</w:t>
      </w:r>
    </w:p>
    <w:p w:rsidR="002B7EA9" w:rsidRPr="001156B1" w:rsidRDefault="002B7EA9" w:rsidP="00481C1F">
      <w:pPr>
        <w:pStyle w:val="af"/>
        <w:numPr>
          <w:ilvl w:val="1"/>
          <w:numId w:val="1"/>
        </w:numPr>
        <w:tabs>
          <w:tab w:val="left" w:pos="284"/>
          <w:tab w:val="left" w:pos="567"/>
          <w:tab w:val="left" w:pos="709"/>
          <w:tab w:val="left" w:pos="851"/>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У випадку розголошення Конфіденційної інформації Сторона зобов’язана негайно сповістити про це іншу Сторону та вжити всіх можливих заходів для припинення розголошення Конфіденційної інформації. При цьому Сторона, з вини або необережності якої відбулося розголошення Конфіденційної інформації, не звільняється від відповідальності за розголошення Конфіденційної інформації.</w:t>
      </w:r>
    </w:p>
    <w:p w:rsidR="002B7EA9" w:rsidRPr="001156B1" w:rsidRDefault="002B7EA9" w:rsidP="00481C1F">
      <w:pPr>
        <w:pStyle w:val="af"/>
        <w:numPr>
          <w:ilvl w:val="1"/>
          <w:numId w:val="1"/>
        </w:numPr>
        <w:tabs>
          <w:tab w:val="left" w:pos="284"/>
          <w:tab w:val="left" w:pos="567"/>
          <w:tab w:val="left" w:pos="709"/>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В разі порушення зобов’язання щодо нерозголошення Конфіденційної інформації, винна Сторона несе відповідальність згідно чинного законодавства України та зобов’язана відшкодувати іншій Стороні всі збитки, пов’язані з розголошенням такої Конфіденційної інформації.</w:t>
      </w:r>
    </w:p>
    <w:p w:rsidR="002B7EA9" w:rsidRPr="001156B1" w:rsidRDefault="002B7EA9" w:rsidP="00481C1F">
      <w:pPr>
        <w:pStyle w:val="af"/>
        <w:numPr>
          <w:ilvl w:val="1"/>
          <w:numId w:val="1"/>
        </w:numPr>
        <w:tabs>
          <w:tab w:val="left" w:pos="284"/>
          <w:tab w:val="left" w:pos="567"/>
          <w:tab w:val="left" w:pos="709"/>
          <w:tab w:val="left" w:pos="993"/>
        </w:tabs>
        <w:spacing w:after="0" w:line="240" w:lineRule="auto"/>
        <w:ind w:left="0" w:firstLine="567"/>
        <w:jc w:val="both"/>
        <w:rPr>
          <w:rFonts w:ascii="Times New Roman" w:hAnsi="Times New Roman" w:cs="Times New Roman"/>
          <w:sz w:val="20"/>
          <w:lang w:val="uk-UA"/>
        </w:rPr>
      </w:pPr>
      <w:r w:rsidRPr="001156B1">
        <w:rPr>
          <w:rFonts w:ascii="Times New Roman" w:hAnsi="Times New Roman" w:cs="Times New Roman"/>
          <w:sz w:val="20"/>
          <w:lang w:val="uk-UA"/>
        </w:rPr>
        <w:t>Інформація вважається конфіденційною протягом дії даного Договору та протягом 3 (трьох) років з моменту закінчення строку дії даного Договору.</w:t>
      </w:r>
    </w:p>
    <w:p w:rsidR="001413F7" w:rsidRPr="001156B1" w:rsidRDefault="001413F7" w:rsidP="00481C1F">
      <w:pPr>
        <w:tabs>
          <w:tab w:val="left" w:pos="567"/>
          <w:tab w:val="left" w:pos="709"/>
          <w:tab w:val="left" w:pos="851"/>
          <w:tab w:val="left" w:pos="993"/>
        </w:tabs>
        <w:spacing w:after="0" w:line="240" w:lineRule="auto"/>
        <w:ind w:firstLine="567"/>
        <w:jc w:val="center"/>
        <w:rPr>
          <w:rFonts w:ascii="Times New Roman" w:eastAsia="Times New Roman" w:hAnsi="Times New Roman" w:cs="Times New Roman"/>
          <w:b/>
          <w:bCs/>
          <w:sz w:val="20"/>
          <w:lang w:val="uk-UA"/>
        </w:rPr>
      </w:pPr>
    </w:p>
    <w:p w:rsidR="001413F7" w:rsidRPr="001156B1" w:rsidRDefault="00E265F4" w:rsidP="00481C1F">
      <w:pPr>
        <w:pStyle w:val="af"/>
        <w:numPr>
          <w:ilvl w:val="0"/>
          <w:numId w:val="19"/>
        </w:numPr>
        <w:tabs>
          <w:tab w:val="left" w:pos="567"/>
          <w:tab w:val="left" w:pos="709"/>
          <w:tab w:val="left" w:pos="851"/>
          <w:tab w:val="left" w:pos="993"/>
        </w:tabs>
        <w:spacing w:after="0" w:line="240" w:lineRule="auto"/>
        <w:ind w:left="0" w:firstLine="567"/>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 xml:space="preserve"> ІНШІ УМОВИ</w:t>
      </w:r>
    </w:p>
    <w:p w:rsidR="008F5CEF" w:rsidRPr="001156B1" w:rsidRDefault="008F5CEF" w:rsidP="00DF4A6F">
      <w:pPr>
        <w:tabs>
          <w:tab w:val="left" w:pos="567"/>
          <w:tab w:val="left" w:pos="709"/>
          <w:tab w:val="left" w:pos="851"/>
          <w:tab w:val="left" w:pos="993"/>
        </w:tabs>
        <w:spacing w:after="0" w:line="240" w:lineRule="auto"/>
        <w:rPr>
          <w:rFonts w:ascii="Times New Roman" w:eastAsia="Times New Roman" w:hAnsi="Times New Roman" w:cs="Times New Roman"/>
          <w:b/>
          <w:bCs/>
          <w:sz w:val="20"/>
          <w:lang w:val="uk-UA"/>
        </w:rPr>
      </w:pPr>
    </w:p>
    <w:p w:rsidR="00017DE1" w:rsidRPr="001156B1" w:rsidRDefault="00017DE1" w:rsidP="00481C1F">
      <w:pPr>
        <w:pStyle w:val="af"/>
        <w:numPr>
          <w:ilvl w:val="1"/>
          <w:numId w:val="19"/>
        </w:numPr>
        <w:tabs>
          <w:tab w:val="left" w:pos="0"/>
          <w:tab w:val="left" w:pos="284"/>
          <w:tab w:val="left" w:pos="426"/>
          <w:tab w:val="left" w:pos="567"/>
          <w:tab w:val="left" w:pos="709"/>
          <w:tab w:val="left" w:pos="851"/>
          <w:tab w:val="left" w:pos="993"/>
        </w:tabs>
        <w:spacing w:after="0" w:line="240" w:lineRule="auto"/>
        <w:ind w:left="0" w:firstLine="567"/>
        <w:jc w:val="both"/>
        <w:rPr>
          <w:rFonts w:ascii="Times New Roman" w:hAnsi="Times New Roman" w:cs="Times New Roman"/>
          <w:b/>
          <w:noProof/>
          <w:sz w:val="20"/>
          <w:lang w:val="uk-UA"/>
        </w:rPr>
      </w:pPr>
      <w:r w:rsidRPr="001156B1">
        <w:rPr>
          <w:rFonts w:ascii="Times New Roman" w:hAnsi="Times New Roman" w:cs="Times New Roman"/>
          <w:noProof/>
          <w:sz w:val="20"/>
          <w:lang w:val="uk-UA"/>
        </w:rPr>
        <w:t xml:space="preserve">Цей Договір вважається укладеним і набирає чинності з моменту його підписання Сторонами та його скріплення печатками Сторін. </w:t>
      </w:r>
      <w:r w:rsidR="004F76ED" w:rsidRPr="001156B1">
        <w:rPr>
          <w:rFonts w:ascii="Times New Roman" w:hAnsi="Times New Roman" w:cs="Times New Roman"/>
          <w:noProof/>
          <w:sz w:val="20"/>
          <w:lang w:val="uk-UA"/>
        </w:rPr>
        <w:t xml:space="preserve">Договір подовжується на кожен наступний аналогічний період, якщо жодна із Сторін </w:t>
      </w:r>
      <w:r w:rsidR="001446A6" w:rsidRPr="00D00F95">
        <w:rPr>
          <w:rFonts w:ascii="Times New Roman" w:hAnsi="Times New Roman" w:cs="Times New Roman"/>
          <w:noProof/>
          <w:sz w:val="20"/>
          <w:lang w:val="uk-UA"/>
        </w:rPr>
        <w:t>за 14 днів до завершення строку дії Договору</w:t>
      </w:r>
      <w:r w:rsidR="004F76ED" w:rsidRPr="001156B1">
        <w:rPr>
          <w:rFonts w:ascii="Times New Roman" w:hAnsi="Times New Roman" w:cs="Times New Roman"/>
          <w:noProof/>
          <w:sz w:val="20"/>
          <w:lang w:val="uk-UA"/>
        </w:rPr>
        <w:t>не повідомить іншу Сторону про бажання припинити його дію, але при цьому загальний строк дії Договору не може перевищувати 1 (одного) року.</w:t>
      </w:r>
    </w:p>
    <w:p w:rsidR="00BA71D9" w:rsidRPr="001156B1" w:rsidRDefault="00017DE1"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b/>
          <w:noProof/>
          <w:sz w:val="20"/>
          <w:lang w:val="uk-UA"/>
        </w:rPr>
      </w:pPr>
      <w:r w:rsidRPr="001156B1">
        <w:rPr>
          <w:rFonts w:ascii="Times New Roman" w:hAnsi="Times New Roman" w:cs="Times New Roman"/>
          <w:noProof/>
          <w:sz w:val="20"/>
          <w:lang w:val="uk-UA"/>
        </w:rPr>
        <w:t>Строк цього Договору починає свій перебіг у момент, визначений у п</w:t>
      </w:r>
      <w:r w:rsidR="00FC276C" w:rsidRPr="001156B1">
        <w:rPr>
          <w:rFonts w:ascii="Times New Roman" w:hAnsi="Times New Roman" w:cs="Times New Roman"/>
          <w:noProof/>
          <w:sz w:val="20"/>
          <w:lang w:val="uk-UA"/>
        </w:rPr>
        <w:t>. 11</w:t>
      </w:r>
      <w:r w:rsidRPr="001156B1">
        <w:rPr>
          <w:rFonts w:ascii="Times New Roman" w:hAnsi="Times New Roman" w:cs="Times New Roman"/>
          <w:noProof/>
          <w:sz w:val="20"/>
          <w:lang w:val="uk-UA"/>
        </w:rPr>
        <w:t>.1 цього Договору, та закінчується «</w:t>
      </w:r>
      <w:r w:rsidR="0068035E" w:rsidRPr="001156B1">
        <w:rPr>
          <w:rFonts w:ascii="Times New Roman" w:hAnsi="Times New Roman" w:cs="Times New Roman"/>
          <w:noProof/>
          <w:sz w:val="20"/>
          <w:lang w:val="uk-UA"/>
        </w:rPr>
        <w:t>31</w:t>
      </w:r>
      <w:r w:rsidRPr="001156B1">
        <w:rPr>
          <w:rFonts w:ascii="Times New Roman" w:hAnsi="Times New Roman" w:cs="Times New Roman"/>
          <w:noProof/>
          <w:sz w:val="20"/>
          <w:lang w:val="uk-UA"/>
        </w:rPr>
        <w:t>» </w:t>
      </w:r>
      <w:r w:rsidR="0068035E" w:rsidRPr="001156B1">
        <w:rPr>
          <w:rFonts w:ascii="Times New Roman" w:hAnsi="Times New Roman" w:cs="Times New Roman"/>
          <w:noProof/>
          <w:sz w:val="20"/>
          <w:lang w:val="uk-UA"/>
        </w:rPr>
        <w:t>грудня</w:t>
      </w:r>
      <w:r w:rsidRPr="001156B1">
        <w:rPr>
          <w:rFonts w:ascii="Times New Roman" w:hAnsi="Times New Roman" w:cs="Times New Roman"/>
          <w:noProof/>
          <w:sz w:val="20"/>
          <w:lang w:val="uk-UA"/>
        </w:rPr>
        <w:t xml:space="preserve"> 20</w:t>
      </w:r>
      <w:r w:rsidR="0068035E" w:rsidRPr="001156B1">
        <w:rPr>
          <w:rFonts w:ascii="Times New Roman" w:hAnsi="Times New Roman" w:cs="Times New Roman"/>
          <w:noProof/>
          <w:sz w:val="20"/>
          <w:lang w:val="uk-UA"/>
        </w:rPr>
        <w:t>20</w:t>
      </w:r>
      <w:r w:rsidRPr="001156B1">
        <w:rPr>
          <w:rFonts w:ascii="Times New Roman" w:hAnsi="Times New Roman" w:cs="Times New Roman"/>
          <w:noProof/>
          <w:sz w:val="20"/>
          <w:lang w:val="uk-UA"/>
        </w:rPr>
        <w:t xml:space="preserve"> року, але в будь-якому разі після виконання Сторонами своїх </w:t>
      </w:r>
      <w:r w:rsidR="00FC276C" w:rsidRPr="001156B1">
        <w:rPr>
          <w:rFonts w:ascii="Times New Roman" w:hAnsi="Times New Roman" w:cs="Times New Roman"/>
          <w:noProof/>
          <w:sz w:val="20"/>
          <w:lang w:val="uk-UA"/>
        </w:rPr>
        <w:t xml:space="preserve">грошових </w:t>
      </w:r>
      <w:r w:rsidRPr="001156B1">
        <w:rPr>
          <w:rFonts w:ascii="Times New Roman" w:hAnsi="Times New Roman" w:cs="Times New Roman"/>
          <w:noProof/>
          <w:sz w:val="20"/>
          <w:lang w:val="uk-UA"/>
        </w:rPr>
        <w:t>зобов’язань за цим Договором.</w:t>
      </w:r>
    </w:p>
    <w:p w:rsidR="00BA71D9" w:rsidRPr="001156B1" w:rsidRDefault="00297B07"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b/>
          <w:noProof/>
          <w:sz w:val="20"/>
          <w:lang w:val="uk-UA"/>
        </w:rPr>
      </w:pPr>
      <w:r w:rsidRPr="001156B1">
        <w:rPr>
          <w:rFonts w:ascii="Times New Roman" w:eastAsia="Times New Roman" w:hAnsi="Times New Roman" w:cs="Times New Roman"/>
          <w:sz w:val="20"/>
          <w:lang w:val="uk-UA"/>
        </w:rPr>
        <w:t>Одностороння відмова від зобов’язання або одностороння зміна його умов не допускаються.</w:t>
      </w:r>
    </w:p>
    <w:p w:rsidR="00BA71D9" w:rsidRPr="001156B1" w:rsidRDefault="00297B07"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b/>
          <w:noProof/>
          <w:sz w:val="20"/>
          <w:lang w:val="uk-UA"/>
        </w:rPr>
      </w:pPr>
      <w:r w:rsidRPr="001156B1">
        <w:rPr>
          <w:rFonts w:ascii="Times New Roman" w:eastAsia="Times New Roman" w:hAnsi="Times New Roman" w:cs="Times New Roman"/>
          <w:sz w:val="20"/>
          <w:lang w:val="uk-UA"/>
        </w:rPr>
        <w:t>Сторона, яка в односторонньому порядку відмовиться</w:t>
      </w:r>
      <w:r w:rsidR="0068035E" w:rsidRPr="001156B1">
        <w:rPr>
          <w:rFonts w:ascii="Times New Roman" w:eastAsia="Times New Roman" w:hAnsi="Times New Roman" w:cs="Times New Roman"/>
          <w:sz w:val="20"/>
          <w:lang w:val="uk-UA"/>
        </w:rPr>
        <w:t xml:space="preserve"> від зобов’язання,</w:t>
      </w:r>
      <w:r w:rsidRPr="001156B1">
        <w:rPr>
          <w:rFonts w:ascii="Times New Roman" w:eastAsia="Times New Roman" w:hAnsi="Times New Roman" w:cs="Times New Roman"/>
          <w:sz w:val="20"/>
          <w:lang w:val="uk-UA"/>
        </w:rPr>
        <w:t xml:space="preserve"> відшкодовує іншій Стороні збитки, спричинені такою відмовою, зокрема,  додаткові витрати, понесені іншою Стороною  в результаті укладання та виконання іншого договору  на ринку електроенергії  на гірших  для себе умовах.</w:t>
      </w:r>
    </w:p>
    <w:p w:rsidR="00BA71D9" w:rsidRPr="001156B1" w:rsidRDefault="00297B07"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b/>
          <w:noProof/>
          <w:sz w:val="20"/>
          <w:lang w:val="uk-UA"/>
        </w:rPr>
      </w:pPr>
      <w:r w:rsidRPr="001156B1">
        <w:rPr>
          <w:rFonts w:ascii="Times New Roman" w:eastAsia="Times New Roman" w:hAnsi="Times New Roman" w:cs="Times New Roman"/>
          <w:sz w:val="20"/>
          <w:lang w:val="uk-UA"/>
        </w:rPr>
        <w:lastRenderedPageBreak/>
        <w:t>Розірвання цього Договору в односторонньому порядку відбувається, якщо одна зі Сторін припиняє бути учасником ринку електричної енергії (з дати втрати статусу учасника ринку електричної енергії).</w:t>
      </w:r>
    </w:p>
    <w:p w:rsidR="00BA71D9" w:rsidRPr="001156B1" w:rsidRDefault="00297B07"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b/>
          <w:noProof/>
          <w:sz w:val="20"/>
          <w:lang w:val="uk-UA"/>
        </w:rPr>
      </w:pPr>
      <w:r w:rsidRPr="001156B1">
        <w:rPr>
          <w:rFonts w:ascii="Times New Roman" w:eastAsia="Times New Roman" w:hAnsi="Times New Roman" w:cs="Times New Roman"/>
          <w:sz w:val="20"/>
          <w:lang w:val="uk-UA"/>
        </w:rPr>
        <w:t>Припинення цього Договору не звільняє Сторони від належного виконання обов’язків, що виникли за цим Договором до його припинення.</w:t>
      </w:r>
    </w:p>
    <w:p w:rsidR="00BA71D9" w:rsidRPr="001156B1" w:rsidRDefault="00297B07"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b/>
          <w:noProof/>
          <w:sz w:val="20"/>
          <w:lang w:val="uk-UA"/>
        </w:rPr>
      </w:pPr>
      <w:r w:rsidRPr="001156B1">
        <w:rPr>
          <w:rFonts w:ascii="Times New Roman" w:eastAsia="Times New Roman" w:hAnsi="Times New Roman" w:cs="Times New Roman"/>
          <w:sz w:val="20"/>
          <w:lang w:val="uk-UA"/>
        </w:rPr>
        <w:t xml:space="preserve">Права та обов'язки, що виникають за цим Договором в однієї зі Сторін, не можуть бути передані третій Стороні без письмової згоди іншої Сторони за цим Договором. </w:t>
      </w:r>
    </w:p>
    <w:p w:rsidR="00BA71D9" w:rsidRPr="001156B1" w:rsidRDefault="00297B07"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b/>
          <w:noProof/>
          <w:sz w:val="20"/>
          <w:lang w:val="uk-UA"/>
        </w:rPr>
      </w:pPr>
      <w:r w:rsidRPr="001156B1">
        <w:rPr>
          <w:rFonts w:ascii="Times New Roman" w:eastAsia="Times New Roman" w:hAnsi="Times New Roman" w:cs="Times New Roman"/>
          <w:sz w:val="20"/>
          <w:lang w:val="uk-UA"/>
        </w:rPr>
        <w:t>Сторони погоджуються з тим, що у цей Договір та його Додатки у разі необхідності можуть бути внесені зміни та доповнення за взаємною домовленістю Сторін.</w:t>
      </w:r>
    </w:p>
    <w:p w:rsidR="001413F7" w:rsidRPr="001156B1" w:rsidRDefault="00297B07"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noProof/>
          <w:sz w:val="20"/>
          <w:lang w:val="uk-UA"/>
        </w:rPr>
      </w:pPr>
      <w:r w:rsidRPr="001156B1">
        <w:rPr>
          <w:rFonts w:ascii="Times New Roman" w:eastAsia="Times New Roman" w:hAnsi="Times New Roman" w:cs="Times New Roman"/>
          <w:sz w:val="20"/>
          <w:lang w:val="uk-UA"/>
        </w:rPr>
        <w:t>У разі внесення змін до нормативно-правових актів, що регулюють функціонування ринку електричної енергії, сторони вносять відповідні зміни до цього Договору.</w:t>
      </w:r>
    </w:p>
    <w:p w:rsidR="00BA71D9" w:rsidRPr="001156B1" w:rsidRDefault="00BA71D9" w:rsidP="00481C1F">
      <w:pPr>
        <w:pStyle w:val="af"/>
        <w:numPr>
          <w:ilvl w:val="1"/>
          <w:numId w:val="19"/>
        </w:numPr>
        <w:tabs>
          <w:tab w:val="left" w:pos="567"/>
          <w:tab w:val="left" w:pos="709"/>
          <w:tab w:val="left" w:pos="851"/>
          <w:tab w:val="left" w:pos="993"/>
          <w:tab w:val="left" w:pos="1276"/>
        </w:tabs>
        <w:ind w:left="0" w:firstLine="567"/>
        <w:jc w:val="both"/>
        <w:rPr>
          <w:rFonts w:ascii="Times New Roman" w:hAnsi="Times New Roman" w:cs="Times New Roman"/>
          <w:noProof/>
          <w:sz w:val="20"/>
          <w:lang w:val="uk-UA"/>
        </w:rPr>
      </w:pPr>
      <w:r w:rsidRPr="001156B1">
        <w:rPr>
          <w:rFonts w:ascii="Times New Roman" w:hAnsi="Times New Roman" w:cs="Times New Roman"/>
          <w:noProof/>
          <w:sz w:val="20"/>
          <w:lang w:val="uk-UA"/>
        </w:rPr>
        <w:t>Після підписання цього Договору всі попередні переговори щодо Договору,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rsidR="00481C1F" w:rsidRPr="001156B1" w:rsidRDefault="00481C1F" w:rsidP="00481C1F">
      <w:pPr>
        <w:pStyle w:val="af"/>
        <w:numPr>
          <w:ilvl w:val="1"/>
          <w:numId w:val="19"/>
        </w:numPr>
        <w:tabs>
          <w:tab w:val="left" w:pos="567"/>
          <w:tab w:val="left" w:pos="709"/>
          <w:tab w:val="left" w:pos="851"/>
          <w:tab w:val="left" w:pos="993"/>
          <w:tab w:val="left" w:pos="1276"/>
        </w:tabs>
        <w:ind w:left="0" w:firstLine="567"/>
        <w:jc w:val="both"/>
        <w:rPr>
          <w:rFonts w:ascii="Times New Roman" w:hAnsi="Times New Roman" w:cs="Times New Roman"/>
          <w:noProof/>
          <w:sz w:val="20"/>
          <w:lang w:val="uk-UA"/>
        </w:rPr>
      </w:pPr>
      <w:r w:rsidRPr="001156B1">
        <w:rPr>
          <w:rFonts w:ascii="Times New Roman" w:hAnsi="Times New Roman" w:cs="Times New Roman"/>
          <w:noProof/>
          <w:sz w:val="20"/>
          <w:lang w:val="uk-UA"/>
        </w:rPr>
        <w:t>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4F76ED" w:rsidRPr="001156B1" w:rsidRDefault="00481C1F" w:rsidP="004F76ED">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noProof/>
          <w:sz w:val="20"/>
          <w:lang w:val="uk-UA"/>
        </w:rPr>
      </w:pPr>
      <w:r w:rsidRPr="001156B1">
        <w:rPr>
          <w:rFonts w:ascii="Times New Roman" w:hAnsi="Times New Roman" w:cs="Times New Roman"/>
          <w:noProof/>
          <w:sz w:val="20"/>
          <w:lang w:val="uk-UA"/>
        </w:rPr>
        <w:t>Цей Договір складений при повному розумінні Сторонами його умов та термінології українською мовою, у 2 (двох) оригінальних примірниках, які мають однакову юридичну силу, – по 1 (одному) для кожної із Сторін.</w:t>
      </w:r>
    </w:p>
    <w:p w:rsidR="00481C1F" w:rsidRPr="001156B1" w:rsidRDefault="00481C1F" w:rsidP="00481C1F">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noProof/>
          <w:sz w:val="20"/>
          <w:lang w:val="uk-UA"/>
        </w:rPr>
      </w:pPr>
      <w:r w:rsidRPr="001156B1">
        <w:rPr>
          <w:rFonts w:ascii="Times New Roman" w:hAnsi="Times New Roman" w:cs="Times New Roman"/>
          <w:noProof/>
          <w:sz w:val="20"/>
          <w:lang w:val="uk-UA"/>
        </w:rPr>
        <w:t>Всі документи в рамках даного Договору, передані засобами факсимільного або електронного зв’язку, повинні бути замінені на оригінали</w:t>
      </w:r>
      <w:r w:rsidR="00FC276C" w:rsidRPr="001156B1">
        <w:rPr>
          <w:rFonts w:ascii="Times New Roman" w:hAnsi="Times New Roman" w:cs="Times New Roman"/>
          <w:noProof/>
          <w:sz w:val="20"/>
          <w:lang w:val="uk-UA"/>
        </w:rPr>
        <w:t xml:space="preserve"> на протязі 30-ти календарних днів з моменту передачі</w:t>
      </w:r>
      <w:r w:rsidRPr="001156B1">
        <w:rPr>
          <w:rFonts w:ascii="Times New Roman" w:hAnsi="Times New Roman" w:cs="Times New Roman"/>
          <w:noProof/>
          <w:sz w:val="20"/>
          <w:lang w:val="uk-UA"/>
        </w:rPr>
        <w:t>, а до моменту такої заміни мають юридичну силу оригіналів.</w:t>
      </w:r>
    </w:p>
    <w:p w:rsidR="00032167" w:rsidRPr="001156B1" w:rsidRDefault="005D30B9" w:rsidP="00032167">
      <w:pPr>
        <w:pStyle w:val="af"/>
        <w:numPr>
          <w:ilvl w:val="1"/>
          <w:numId w:val="19"/>
        </w:numPr>
        <w:tabs>
          <w:tab w:val="left" w:pos="0"/>
          <w:tab w:val="left" w:pos="284"/>
          <w:tab w:val="left" w:pos="567"/>
          <w:tab w:val="left" w:pos="709"/>
          <w:tab w:val="left" w:pos="851"/>
          <w:tab w:val="left" w:pos="993"/>
          <w:tab w:val="left" w:pos="1276"/>
        </w:tabs>
        <w:spacing w:after="0" w:line="240" w:lineRule="auto"/>
        <w:ind w:left="0" w:firstLine="567"/>
        <w:jc w:val="both"/>
        <w:rPr>
          <w:rFonts w:ascii="Times New Roman" w:hAnsi="Times New Roman" w:cs="Times New Roman"/>
          <w:noProof/>
          <w:sz w:val="20"/>
          <w:lang w:val="uk-UA"/>
        </w:rPr>
      </w:pPr>
      <w:r w:rsidRPr="001156B1">
        <w:rPr>
          <w:rFonts w:ascii="Times New Roman" w:hAnsi="Times New Roman" w:cs="Times New Roman"/>
          <w:noProof/>
          <w:sz w:val="20"/>
          <w:lang w:val="uk-UA"/>
        </w:rPr>
        <w:t>Обмін документам</w:t>
      </w:r>
      <w:r w:rsidR="00D224A8" w:rsidRPr="001156B1">
        <w:rPr>
          <w:rFonts w:ascii="Times New Roman" w:hAnsi="Times New Roman" w:cs="Times New Roman"/>
          <w:noProof/>
          <w:sz w:val="20"/>
          <w:lang w:val="uk-UA"/>
        </w:rPr>
        <w:t>и</w:t>
      </w:r>
      <w:r w:rsidRPr="001156B1">
        <w:rPr>
          <w:rFonts w:ascii="Times New Roman" w:hAnsi="Times New Roman" w:cs="Times New Roman"/>
          <w:noProof/>
          <w:sz w:val="20"/>
          <w:lang w:val="uk-UA"/>
        </w:rPr>
        <w:t xml:space="preserve"> в електро</w:t>
      </w:r>
      <w:r w:rsidR="00D224A8" w:rsidRPr="001156B1">
        <w:rPr>
          <w:rFonts w:ascii="Times New Roman" w:hAnsi="Times New Roman" w:cs="Times New Roman"/>
          <w:noProof/>
          <w:sz w:val="20"/>
          <w:lang w:val="uk-UA"/>
        </w:rPr>
        <w:t>н</w:t>
      </w:r>
      <w:r w:rsidRPr="001156B1">
        <w:rPr>
          <w:rFonts w:ascii="Times New Roman" w:hAnsi="Times New Roman" w:cs="Times New Roman"/>
          <w:noProof/>
          <w:sz w:val="20"/>
          <w:lang w:val="uk-UA"/>
        </w:rPr>
        <w:t>ному вигляді здійснюється Сторонами через надсилання/отримання листів за адресами електронних поштових скриньок визначених у Розділі 12 Договору.</w:t>
      </w:r>
    </w:p>
    <w:p w:rsidR="008F5CEF" w:rsidRPr="001156B1" w:rsidRDefault="008F5CEF" w:rsidP="00032167">
      <w:pPr>
        <w:tabs>
          <w:tab w:val="left" w:pos="0"/>
          <w:tab w:val="left" w:pos="284"/>
          <w:tab w:val="left" w:pos="567"/>
          <w:tab w:val="left" w:pos="709"/>
          <w:tab w:val="left" w:pos="851"/>
          <w:tab w:val="left" w:pos="993"/>
          <w:tab w:val="left" w:pos="1276"/>
        </w:tabs>
        <w:spacing w:after="0" w:line="240" w:lineRule="auto"/>
        <w:jc w:val="both"/>
        <w:rPr>
          <w:rFonts w:ascii="Times New Roman" w:hAnsi="Times New Roman" w:cs="Times New Roman"/>
          <w:noProof/>
          <w:sz w:val="20"/>
          <w:lang w:val="uk-UA"/>
        </w:rPr>
      </w:pPr>
    </w:p>
    <w:p w:rsidR="008F5CEF" w:rsidRPr="001156B1" w:rsidRDefault="008F5CEF" w:rsidP="00032167">
      <w:pPr>
        <w:tabs>
          <w:tab w:val="left" w:pos="0"/>
          <w:tab w:val="left" w:pos="284"/>
          <w:tab w:val="left" w:pos="567"/>
          <w:tab w:val="left" w:pos="709"/>
          <w:tab w:val="left" w:pos="851"/>
          <w:tab w:val="left" w:pos="993"/>
          <w:tab w:val="left" w:pos="1276"/>
        </w:tabs>
        <w:spacing w:after="0" w:line="240" w:lineRule="auto"/>
        <w:jc w:val="both"/>
        <w:rPr>
          <w:rFonts w:ascii="Times New Roman" w:hAnsi="Times New Roman" w:cs="Times New Roman"/>
          <w:noProof/>
          <w:sz w:val="20"/>
          <w:lang w:val="uk-UA"/>
        </w:rPr>
      </w:pPr>
    </w:p>
    <w:p w:rsidR="00215AE4" w:rsidRPr="001156B1" w:rsidRDefault="76A45987" w:rsidP="00215AE4">
      <w:pPr>
        <w:pStyle w:val="af"/>
        <w:numPr>
          <w:ilvl w:val="0"/>
          <w:numId w:val="19"/>
        </w:numPr>
        <w:tabs>
          <w:tab w:val="left" w:pos="709"/>
          <w:tab w:val="left" w:pos="993"/>
        </w:tabs>
        <w:spacing w:after="0" w:line="240" w:lineRule="auto"/>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РЕКВІЗИТИ ТА ПІДПИСИ СТОРІН</w:t>
      </w:r>
    </w:p>
    <w:p w:rsidR="00F41F16" w:rsidRPr="001156B1" w:rsidRDefault="00F41F16" w:rsidP="00F41F16">
      <w:pPr>
        <w:pStyle w:val="af"/>
        <w:tabs>
          <w:tab w:val="left" w:pos="709"/>
          <w:tab w:val="left" w:pos="993"/>
        </w:tabs>
        <w:spacing w:after="0" w:line="240" w:lineRule="auto"/>
        <w:ind w:left="435"/>
        <w:rPr>
          <w:rFonts w:ascii="Times New Roman" w:eastAsia="Times New Roman" w:hAnsi="Times New Roman" w:cs="Times New Roman"/>
          <w:b/>
          <w:bCs/>
          <w:sz w:val="20"/>
          <w:lang w:val="uk-UA"/>
        </w:rPr>
      </w:pPr>
    </w:p>
    <w:tbl>
      <w:tblPr>
        <w:tblStyle w:val="a3"/>
        <w:tblW w:w="10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tblPr>
      <w:tblGrid>
        <w:gridCol w:w="5234"/>
        <w:gridCol w:w="5234"/>
      </w:tblGrid>
      <w:tr w:rsidR="00215AE4" w:rsidRPr="001156B1" w:rsidTr="00F1712E">
        <w:trPr>
          <w:trHeight w:val="560"/>
        </w:trPr>
        <w:tc>
          <w:tcPr>
            <w:tcW w:w="5234" w:type="dxa"/>
          </w:tcPr>
          <w:p w:rsidR="00215AE4" w:rsidRDefault="00215AE4" w:rsidP="00163CEF">
            <w:pPr>
              <w:tabs>
                <w:tab w:val="left" w:pos="709"/>
                <w:tab w:val="left" w:pos="993"/>
              </w:tabs>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ПРОДАВЕЦЬ</w:t>
            </w:r>
          </w:p>
          <w:p w:rsidR="00163CEF" w:rsidRDefault="00163CEF" w:rsidP="00163CEF">
            <w:pPr>
              <w:tabs>
                <w:tab w:val="left" w:pos="709"/>
                <w:tab w:val="left" w:pos="993"/>
              </w:tabs>
              <w:rPr>
                <w:rFonts w:ascii="Times New Roman" w:eastAsia="Times New Roman" w:hAnsi="Times New Roman" w:cs="Times New Roman"/>
                <w:b/>
                <w:bCs/>
                <w:sz w:val="20"/>
                <w:lang w:val="uk-UA"/>
              </w:rPr>
            </w:pPr>
          </w:p>
          <w:p w:rsidR="00B9728D" w:rsidRPr="00B9728D" w:rsidRDefault="00B9728D" w:rsidP="00B9728D">
            <w:pPr>
              <w:widowControl w:val="0"/>
              <w:tabs>
                <w:tab w:val="left" w:pos="720"/>
              </w:tabs>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r w:rsidRPr="00B9728D">
              <w:rPr>
                <w:rFonts w:ascii="Times New Roman" w:eastAsia="Times New Roman" w:hAnsi="Times New Roman" w:cs="Times New Roman"/>
                <w:b/>
                <w:kern w:val="2"/>
                <w:sz w:val="20"/>
                <w:szCs w:val="20"/>
                <w:lang w:val="uk-UA" w:eastAsia="ar-SA" w:bidi="hi-IN"/>
              </w:rPr>
              <w:t>ТОВАРИСТВО З ОБМЕЖЕНОЮ</w:t>
            </w:r>
          </w:p>
          <w:p w:rsidR="00B9728D" w:rsidRPr="00B9728D" w:rsidRDefault="00B9728D" w:rsidP="00B9728D">
            <w:pPr>
              <w:widowControl w:val="0"/>
              <w:tabs>
                <w:tab w:val="left" w:pos="720"/>
              </w:tabs>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r w:rsidRPr="00B9728D">
              <w:rPr>
                <w:rFonts w:ascii="Times New Roman" w:eastAsia="Times New Roman" w:hAnsi="Times New Roman" w:cs="Times New Roman"/>
                <w:b/>
                <w:kern w:val="2"/>
                <w:sz w:val="20"/>
                <w:szCs w:val="20"/>
                <w:lang w:val="uk-UA" w:eastAsia="ar-SA" w:bidi="hi-IN"/>
              </w:rPr>
              <w:t>ВІДПОВІДАЛЬНІСТЮ</w:t>
            </w:r>
          </w:p>
          <w:p w:rsidR="00B9728D" w:rsidRPr="00B9728D" w:rsidRDefault="00B9728D" w:rsidP="00B9728D">
            <w:pPr>
              <w:widowControl w:val="0"/>
              <w:tabs>
                <w:tab w:val="left" w:pos="720"/>
              </w:tabs>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r w:rsidRPr="00B9728D">
              <w:rPr>
                <w:rFonts w:ascii="Times New Roman" w:eastAsia="Times New Roman" w:hAnsi="Times New Roman" w:cs="Times New Roman"/>
                <w:b/>
                <w:kern w:val="2"/>
                <w:sz w:val="20"/>
                <w:szCs w:val="20"/>
                <w:lang w:val="uk-UA" w:eastAsia="ar-SA" w:bidi="hi-IN"/>
              </w:rPr>
              <w:t>«</w:t>
            </w:r>
            <w:r w:rsidR="00E541DB">
              <w:rPr>
                <w:rFonts w:ascii="Times New Roman" w:eastAsia="BatangChe" w:hAnsi="Times New Roman" w:cs="Times New Roman"/>
                <w:b/>
                <w:kern w:val="2"/>
                <w:sz w:val="20"/>
                <w:szCs w:val="20"/>
                <w:lang w:val="uk-UA" w:eastAsia="ar-SA" w:bidi="hi-IN"/>
              </w:rPr>
              <w:t>ХІМЕНЕРГО ТРЕЙД</w:t>
            </w:r>
            <w:r w:rsidRPr="00B9728D">
              <w:rPr>
                <w:rFonts w:ascii="Times New Roman" w:eastAsia="Times New Roman" w:hAnsi="Times New Roman" w:cs="Times New Roman"/>
                <w:b/>
                <w:kern w:val="2"/>
                <w:sz w:val="20"/>
                <w:szCs w:val="20"/>
                <w:lang w:val="uk-UA" w:eastAsia="ar-SA" w:bidi="hi-IN"/>
              </w:rPr>
              <w:t>»</w:t>
            </w:r>
          </w:p>
          <w:p w:rsidR="00B9728D" w:rsidRPr="00B9728D" w:rsidRDefault="00B9728D" w:rsidP="00B9728D">
            <w:pPr>
              <w:widowControl w:val="0"/>
              <w:tabs>
                <w:tab w:val="left" w:pos="720"/>
              </w:tabs>
              <w:suppressAutoHyphens/>
              <w:autoSpaceDE w:val="0"/>
              <w:autoSpaceDN w:val="0"/>
              <w:adjustRightInd w:val="0"/>
              <w:snapToGrid w:val="0"/>
              <w:ind w:right="58"/>
              <w:rPr>
                <w:rFonts w:ascii="Times New Roman" w:eastAsia="Times New Roman" w:hAnsi="Times New Roman" w:cs="Times New Roman"/>
                <w:kern w:val="2"/>
                <w:sz w:val="20"/>
                <w:szCs w:val="20"/>
                <w:lang w:val="uk-UA" w:eastAsia="ar-SA" w:bidi="hi-IN"/>
              </w:rPr>
            </w:pPr>
          </w:p>
          <w:p w:rsidR="002F5EEF" w:rsidRPr="00D85631" w:rsidRDefault="002F5EEF" w:rsidP="002F5EEF">
            <w:pPr>
              <w:pStyle w:val="af4"/>
              <w:ind w:left="-426"/>
              <w:jc w:val="center"/>
              <w:rPr>
                <w:rFonts w:ascii="Times New Roman" w:eastAsia="BatangChe" w:hAnsi="Times New Roman" w:cs="Times New Roman"/>
                <w:sz w:val="24"/>
                <w:szCs w:val="24"/>
                <w:lang w:val="uk-UA"/>
              </w:rPr>
            </w:pPr>
            <w:r>
              <w:rPr>
                <w:rFonts w:ascii="Times New Roman" w:eastAsia="Times New Roman" w:hAnsi="Times New Roman" w:cs="Times New Roman"/>
                <w:kern w:val="2"/>
                <w:sz w:val="20"/>
                <w:szCs w:val="20"/>
                <w:lang w:val="uk-UA" w:eastAsia="ar-SA" w:bidi="hi-IN"/>
              </w:rPr>
              <w:t xml:space="preserve">        </w:t>
            </w:r>
            <w:r w:rsidR="00B9728D" w:rsidRPr="00B9728D">
              <w:rPr>
                <w:rFonts w:ascii="Times New Roman" w:eastAsia="Times New Roman" w:hAnsi="Times New Roman" w:cs="Times New Roman"/>
                <w:kern w:val="2"/>
                <w:sz w:val="20"/>
                <w:szCs w:val="20"/>
                <w:lang w:val="uk-UA" w:eastAsia="ar-SA" w:bidi="hi-IN"/>
              </w:rPr>
              <w:t xml:space="preserve">Юридична адреса: </w:t>
            </w:r>
            <w:r w:rsidRPr="002F5EEF">
              <w:rPr>
                <w:rFonts w:ascii="Times New Roman" w:eastAsia="BatangChe" w:hAnsi="Times New Roman" w:cs="Times New Roman"/>
                <w:sz w:val="20"/>
                <w:szCs w:val="20"/>
              </w:rPr>
              <w:t>0</w:t>
            </w:r>
            <w:r w:rsidRPr="002F5EEF">
              <w:rPr>
                <w:rFonts w:ascii="Times New Roman" w:eastAsia="BatangChe" w:hAnsi="Times New Roman" w:cs="Times New Roman"/>
                <w:sz w:val="20"/>
                <w:szCs w:val="20"/>
                <w:lang w:val="uk-UA"/>
              </w:rPr>
              <w:t>1054</w:t>
            </w:r>
            <w:r w:rsidRPr="002F5EEF">
              <w:rPr>
                <w:rFonts w:ascii="Times New Roman" w:eastAsia="BatangChe" w:hAnsi="Times New Roman" w:cs="Times New Roman"/>
                <w:sz w:val="20"/>
                <w:szCs w:val="20"/>
              </w:rPr>
              <w:t>, м. Київ, вул.</w:t>
            </w:r>
            <w:r w:rsidRPr="002F5EEF">
              <w:rPr>
                <w:rFonts w:ascii="Times New Roman" w:eastAsia="BatangChe" w:hAnsi="Times New Roman" w:cs="Times New Roman"/>
                <w:sz w:val="20"/>
                <w:szCs w:val="20"/>
                <w:lang w:val="uk-UA"/>
              </w:rPr>
              <w:t xml:space="preserve"> Ярославів Вал</w:t>
            </w:r>
            <w:r w:rsidRPr="002F5EEF">
              <w:rPr>
                <w:rFonts w:ascii="Times New Roman" w:eastAsia="BatangChe" w:hAnsi="Times New Roman" w:cs="Times New Roman"/>
                <w:sz w:val="20"/>
                <w:szCs w:val="20"/>
              </w:rPr>
              <w:t xml:space="preserve">,буд. </w:t>
            </w:r>
            <w:r w:rsidRPr="002F5EEF">
              <w:rPr>
                <w:rFonts w:ascii="Times New Roman" w:eastAsia="BatangChe" w:hAnsi="Times New Roman" w:cs="Times New Roman"/>
                <w:sz w:val="20"/>
                <w:szCs w:val="20"/>
                <w:lang w:val="uk-UA"/>
              </w:rPr>
              <w:t>33 Б</w:t>
            </w:r>
          </w:p>
          <w:p w:rsidR="00B9728D" w:rsidRPr="00B9728D" w:rsidRDefault="00B9728D" w:rsidP="00B9728D">
            <w:pPr>
              <w:widowControl w:val="0"/>
              <w:tabs>
                <w:tab w:val="left" w:pos="720"/>
              </w:tabs>
              <w:suppressAutoHyphens/>
              <w:autoSpaceDE w:val="0"/>
              <w:autoSpaceDN w:val="0"/>
              <w:adjustRightInd w:val="0"/>
              <w:snapToGrid w:val="0"/>
              <w:ind w:right="58"/>
              <w:rPr>
                <w:rFonts w:ascii="Times New Roman" w:eastAsia="Times New Roman" w:hAnsi="Times New Roman" w:cs="Times New Roman"/>
                <w:kern w:val="2"/>
                <w:sz w:val="20"/>
                <w:szCs w:val="20"/>
                <w:lang w:val="uk-UA" w:eastAsia="ar-SA" w:bidi="hi-IN"/>
              </w:rPr>
            </w:pPr>
            <w:r w:rsidRPr="00B9728D">
              <w:rPr>
                <w:rFonts w:ascii="Times New Roman" w:eastAsia="Times New Roman" w:hAnsi="Times New Roman" w:cs="Times New Roman"/>
                <w:kern w:val="2"/>
                <w:sz w:val="20"/>
                <w:szCs w:val="20"/>
                <w:lang w:val="uk-UA" w:eastAsia="ar-SA" w:bidi="hi-IN"/>
              </w:rPr>
              <w:t>ЄДРПОУ</w:t>
            </w:r>
            <w:r w:rsidR="00D204C1">
              <w:rPr>
                <w:rFonts w:ascii="Times New Roman" w:eastAsia="BatangChe" w:hAnsi="Times New Roman" w:cs="Times New Roman"/>
                <w:sz w:val="24"/>
                <w:szCs w:val="24"/>
                <w:lang w:val="uk-UA"/>
              </w:rPr>
              <w:t>45043238</w:t>
            </w:r>
            <w:r w:rsidRPr="00B9728D">
              <w:rPr>
                <w:rFonts w:ascii="Times New Roman" w:eastAsia="Times New Roman" w:hAnsi="Times New Roman" w:cs="Times New Roman"/>
                <w:kern w:val="2"/>
                <w:sz w:val="20"/>
                <w:szCs w:val="20"/>
                <w:lang w:val="uk-UA" w:eastAsia="ar-SA" w:bidi="hi-IN"/>
              </w:rPr>
              <w:t>:;</w:t>
            </w:r>
          </w:p>
          <w:p w:rsidR="00B9728D" w:rsidRPr="00B9728D" w:rsidRDefault="00B9728D" w:rsidP="00B9728D">
            <w:pPr>
              <w:widowControl w:val="0"/>
              <w:tabs>
                <w:tab w:val="left" w:pos="720"/>
              </w:tabs>
              <w:suppressAutoHyphens/>
              <w:autoSpaceDE w:val="0"/>
              <w:autoSpaceDN w:val="0"/>
              <w:adjustRightInd w:val="0"/>
              <w:snapToGrid w:val="0"/>
              <w:ind w:right="58"/>
              <w:rPr>
                <w:rFonts w:ascii="Times New Roman" w:eastAsia="Times New Roman" w:hAnsi="Times New Roman" w:cs="Times New Roman"/>
                <w:b/>
                <w:color w:val="666666"/>
                <w:kern w:val="2"/>
                <w:sz w:val="20"/>
                <w:szCs w:val="20"/>
                <w:shd w:val="clear" w:color="auto" w:fill="FFFFFF"/>
                <w:lang w:val="uk-UA" w:eastAsia="ar-SA" w:bidi="hi-IN"/>
              </w:rPr>
            </w:pPr>
            <w:r w:rsidRPr="00B9728D">
              <w:rPr>
                <w:rFonts w:ascii="Times New Roman" w:eastAsia="Times New Roman" w:hAnsi="Times New Roman" w:cs="Times New Roman"/>
                <w:kern w:val="2"/>
                <w:sz w:val="20"/>
                <w:szCs w:val="20"/>
                <w:lang w:val="uk-UA" w:eastAsia="ar-SA" w:bidi="hi-IN"/>
              </w:rPr>
              <w:t xml:space="preserve">Е-mail: </w:t>
            </w:r>
            <w:r w:rsidR="00D204C1" w:rsidRPr="00D204C1">
              <w:rPr>
                <w:rFonts w:ascii="Times New Roman" w:eastAsia="Times New Roman" w:hAnsi="Times New Roman" w:cs="Times New Roman"/>
                <w:color w:val="000000"/>
                <w:kern w:val="2"/>
                <w:sz w:val="20"/>
                <w:szCs w:val="20"/>
                <w:shd w:val="clear" w:color="auto" w:fill="FFFFFF"/>
                <w:lang w:val="uk-UA" w:eastAsia="ar-SA" w:bidi="hi-IN"/>
              </w:rPr>
              <w:t>himenergo.ua@gmail.com</w:t>
            </w:r>
          </w:p>
          <w:p w:rsidR="00B9728D" w:rsidRPr="00B9728D" w:rsidRDefault="00B9728D" w:rsidP="00B9728D">
            <w:pPr>
              <w:widowControl w:val="0"/>
              <w:tabs>
                <w:tab w:val="left" w:pos="720"/>
              </w:tabs>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p>
          <w:p w:rsidR="00B9728D" w:rsidRDefault="00B9728D" w:rsidP="00B9728D">
            <w:pPr>
              <w:widowControl w:val="0"/>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p>
          <w:p w:rsidR="00B9728D" w:rsidRDefault="00B9728D" w:rsidP="00B9728D">
            <w:pPr>
              <w:widowControl w:val="0"/>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bookmarkStart w:id="0" w:name="_GoBack"/>
            <w:bookmarkEnd w:id="0"/>
          </w:p>
          <w:p w:rsidR="00B9728D" w:rsidRPr="00B9728D" w:rsidRDefault="00B9728D" w:rsidP="00B9728D">
            <w:pPr>
              <w:widowControl w:val="0"/>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p>
          <w:p w:rsidR="00B9728D" w:rsidRPr="00B9728D" w:rsidRDefault="00B9728D" w:rsidP="00B9728D">
            <w:pPr>
              <w:widowControl w:val="0"/>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r w:rsidRPr="00B9728D">
              <w:rPr>
                <w:rFonts w:ascii="Times New Roman" w:eastAsia="Times New Roman" w:hAnsi="Times New Roman" w:cs="Times New Roman"/>
                <w:b/>
                <w:kern w:val="2"/>
                <w:sz w:val="20"/>
                <w:szCs w:val="20"/>
                <w:lang w:val="uk-UA" w:eastAsia="ar-SA" w:bidi="hi-IN"/>
              </w:rPr>
              <w:t>Директор</w:t>
            </w:r>
          </w:p>
          <w:p w:rsidR="00B9728D" w:rsidRPr="00B9728D" w:rsidRDefault="00B9728D" w:rsidP="00B9728D">
            <w:pPr>
              <w:widowControl w:val="0"/>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r w:rsidRPr="00B9728D">
              <w:rPr>
                <w:rFonts w:ascii="Times New Roman" w:eastAsia="Times New Roman" w:hAnsi="Times New Roman" w:cs="Times New Roman"/>
                <w:b/>
                <w:kern w:val="2"/>
                <w:sz w:val="20"/>
                <w:szCs w:val="20"/>
                <w:lang w:val="uk-UA" w:eastAsia="ar-SA" w:bidi="hi-IN"/>
              </w:rPr>
              <w:t xml:space="preserve"> </w:t>
            </w:r>
          </w:p>
          <w:p w:rsidR="00B9728D" w:rsidRPr="00B9728D" w:rsidRDefault="00B9728D" w:rsidP="00B9728D">
            <w:pPr>
              <w:widowControl w:val="0"/>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p>
          <w:p w:rsidR="00B9728D" w:rsidRPr="00B9728D" w:rsidRDefault="00B9728D" w:rsidP="00B9728D">
            <w:pPr>
              <w:widowControl w:val="0"/>
              <w:suppressAutoHyphens/>
              <w:autoSpaceDE w:val="0"/>
              <w:autoSpaceDN w:val="0"/>
              <w:adjustRightInd w:val="0"/>
              <w:snapToGrid w:val="0"/>
              <w:ind w:right="58"/>
              <w:rPr>
                <w:rFonts w:ascii="Times New Roman" w:eastAsia="Times New Roman" w:hAnsi="Times New Roman" w:cs="Times New Roman"/>
                <w:b/>
                <w:kern w:val="2"/>
                <w:sz w:val="20"/>
                <w:szCs w:val="20"/>
                <w:lang w:val="uk-UA" w:eastAsia="ar-SA" w:bidi="hi-IN"/>
              </w:rPr>
            </w:pPr>
            <w:r w:rsidRPr="00B9728D">
              <w:rPr>
                <w:rFonts w:ascii="Times New Roman" w:eastAsia="Times New Roman" w:hAnsi="Times New Roman" w:cs="Times New Roman"/>
                <w:b/>
                <w:kern w:val="2"/>
                <w:sz w:val="20"/>
                <w:szCs w:val="20"/>
                <w:lang w:val="uk-UA" w:eastAsia="ar-SA" w:bidi="hi-IN"/>
              </w:rPr>
              <w:t>_________________/</w:t>
            </w:r>
            <w:r w:rsidR="00D204C1">
              <w:rPr>
                <w:rFonts w:ascii="Times New Roman" w:eastAsia="Times New Roman" w:hAnsi="Times New Roman" w:cs="Times New Roman"/>
                <w:b/>
                <w:kern w:val="2"/>
                <w:sz w:val="20"/>
                <w:szCs w:val="20"/>
                <w:lang w:val="uk-UA" w:eastAsia="ar-SA" w:bidi="hi-IN"/>
              </w:rPr>
              <w:t>Ю.В</w:t>
            </w:r>
            <w:r w:rsidRPr="00B9728D">
              <w:rPr>
                <w:rFonts w:ascii="Times New Roman" w:eastAsia="Times New Roman" w:hAnsi="Times New Roman" w:cs="Times New Roman"/>
                <w:b/>
                <w:kern w:val="2"/>
                <w:sz w:val="20"/>
                <w:szCs w:val="20"/>
                <w:lang w:val="uk-UA" w:eastAsia="ar-SA" w:bidi="hi-IN"/>
              </w:rPr>
              <w:t xml:space="preserve">. </w:t>
            </w:r>
            <w:r w:rsidR="00D204C1">
              <w:rPr>
                <w:rFonts w:ascii="Times New Roman" w:eastAsia="Times New Roman" w:hAnsi="Times New Roman" w:cs="Times New Roman"/>
                <w:b/>
                <w:kern w:val="2"/>
                <w:sz w:val="20"/>
                <w:szCs w:val="20"/>
                <w:lang w:val="uk-UA" w:eastAsia="ar-SA" w:bidi="hi-IN"/>
              </w:rPr>
              <w:t>Бондар</w:t>
            </w:r>
            <w:r w:rsidRPr="00B9728D">
              <w:rPr>
                <w:rFonts w:ascii="Times New Roman" w:eastAsia="Times New Roman" w:hAnsi="Times New Roman" w:cs="Times New Roman"/>
                <w:b/>
                <w:kern w:val="2"/>
                <w:sz w:val="20"/>
                <w:szCs w:val="20"/>
                <w:lang w:val="uk-UA" w:eastAsia="ar-SA" w:bidi="hi-IN"/>
              </w:rPr>
              <w:t>/</w:t>
            </w:r>
          </w:p>
          <w:p w:rsidR="00163CEF" w:rsidRPr="001156B1" w:rsidRDefault="00163CEF" w:rsidP="00163CEF">
            <w:pPr>
              <w:tabs>
                <w:tab w:val="left" w:pos="709"/>
                <w:tab w:val="left" w:pos="993"/>
              </w:tabs>
              <w:rPr>
                <w:rFonts w:ascii="Times New Roman" w:eastAsia="Times New Roman" w:hAnsi="Times New Roman" w:cs="Times New Roman"/>
                <w:b/>
                <w:bCs/>
                <w:sz w:val="20"/>
                <w:lang w:val="uk-UA"/>
              </w:rPr>
            </w:pPr>
          </w:p>
        </w:tc>
        <w:tc>
          <w:tcPr>
            <w:tcW w:w="5234" w:type="dxa"/>
          </w:tcPr>
          <w:p w:rsidR="00215AE4" w:rsidRPr="001156B1" w:rsidRDefault="00215AE4" w:rsidP="00F1712E">
            <w:pPr>
              <w:tabs>
                <w:tab w:val="left" w:pos="709"/>
                <w:tab w:val="left" w:pos="993"/>
              </w:tabs>
              <w:jc w:val="center"/>
              <w:rPr>
                <w:rFonts w:ascii="Times New Roman" w:eastAsia="Times New Roman" w:hAnsi="Times New Roman" w:cs="Times New Roman"/>
                <w:b/>
                <w:bCs/>
                <w:sz w:val="20"/>
                <w:lang w:val="uk-UA"/>
              </w:rPr>
            </w:pPr>
            <w:r w:rsidRPr="001156B1">
              <w:rPr>
                <w:rFonts w:ascii="Times New Roman" w:eastAsia="Times New Roman" w:hAnsi="Times New Roman" w:cs="Times New Roman"/>
                <w:b/>
                <w:bCs/>
                <w:sz w:val="20"/>
                <w:lang w:val="uk-UA"/>
              </w:rPr>
              <w:t>ПОКУПЕЦЬ</w:t>
            </w:r>
          </w:p>
        </w:tc>
      </w:tr>
    </w:tbl>
    <w:p w:rsidR="00163CEF" w:rsidRPr="00F41F16" w:rsidRDefault="00163CEF">
      <w:pPr>
        <w:widowControl w:val="0"/>
        <w:tabs>
          <w:tab w:val="left" w:pos="709"/>
          <w:tab w:val="left" w:pos="993"/>
        </w:tabs>
        <w:spacing w:after="0" w:line="240" w:lineRule="auto"/>
        <w:jc w:val="both"/>
        <w:rPr>
          <w:rFonts w:ascii="Times New Roman" w:eastAsia="Times New Roman" w:hAnsi="Times New Roman" w:cs="Times New Roman"/>
          <w:lang w:val="uk-UA"/>
        </w:rPr>
      </w:pPr>
    </w:p>
    <w:sectPr w:rsidR="00163CEF" w:rsidRPr="00F41F16" w:rsidSect="00EC4741">
      <w:footerReference w:type="default" r:id="rId11"/>
      <w:pgSz w:w="11907" w:h="16839"/>
      <w:pgMar w:top="709" w:right="567" w:bottom="567" w:left="1134" w:header="720" w:footer="2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4E" w:rsidRDefault="0008564E" w:rsidP="001413F7">
      <w:pPr>
        <w:spacing w:after="0" w:line="240" w:lineRule="auto"/>
      </w:pPr>
      <w:r>
        <w:separator/>
      </w:r>
    </w:p>
  </w:endnote>
  <w:endnote w:type="continuationSeparator" w:id="0">
    <w:p w:rsidR="0008564E" w:rsidRDefault="0008564E" w:rsidP="00141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5098"/>
    </w:tblGrid>
    <w:tr w:rsidR="003563C7" w:rsidRPr="00017DE1" w:rsidTr="00F1712E">
      <w:tc>
        <w:tcPr>
          <w:tcW w:w="5670" w:type="dxa"/>
        </w:tcPr>
        <w:p w:rsidR="003563C7" w:rsidRPr="00017DE1" w:rsidRDefault="003563C7" w:rsidP="003563C7">
          <w:pPr>
            <w:pStyle w:val="af2"/>
            <w:rPr>
              <w:rFonts w:ascii="Times New Roman" w:hAnsi="Times New Roman" w:cs="Times New Roman"/>
              <w:b/>
              <w:sz w:val="20"/>
              <w:szCs w:val="20"/>
              <w:lang w:val="uk-UA"/>
            </w:rPr>
          </w:pPr>
          <w:r w:rsidRPr="00017DE1">
            <w:rPr>
              <w:rFonts w:ascii="Times New Roman" w:hAnsi="Times New Roman" w:cs="Times New Roman"/>
              <w:b/>
              <w:sz w:val="20"/>
              <w:szCs w:val="20"/>
              <w:lang w:val="uk-UA"/>
            </w:rPr>
            <w:t>Продавець ____________________ (підпис)</w:t>
          </w:r>
        </w:p>
        <w:p w:rsidR="003563C7" w:rsidRPr="00017DE1" w:rsidRDefault="003563C7" w:rsidP="003563C7">
          <w:pPr>
            <w:pStyle w:val="af2"/>
            <w:rPr>
              <w:rFonts w:ascii="Times New Roman" w:hAnsi="Times New Roman" w:cs="Times New Roman"/>
              <w:b/>
              <w:sz w:val="20"/>
              <w:szCs w:val="20"/>
              <w:lang w:val="uk-UA"/>
            </w:rPr>
          </w:pPr>
          <w:r w:rsidRPr="00017DE1">
            <w:rPr>
              <w:rFonts w:ascii="Times New Roman" w:hAnsi="Times New Roman" w:cs="Times New Roman"/>
              <w:b/>
              <w:sz w:val="20"/>
              <w:szCs w:val="20"/>
              <w:lang w:val="uk-UA"/>
            </w:rPr>
            <w:t>М.П.</w:t>
          </w:r>
        </w:p>
      </w:tc>
      <w:tc>
        <w:tcPr>
          <w:tcW w:w="5098" w:type="dxa"/>
        </w:tcPr>
        <w:p w:rsidR="003563C7" w:rsidRPr="00017DE1" w:rsidRDefault="003563C7" w:rsidP="003563C7">
          <w:pPr>
            <w:pStyle w:val="af2"/>
            <w:rPr>
              <w:rFonts w:ascii="Times New Roman" w:hAnsi="Times New Roman" w:cs="Times New Roman"/>
              <w:b/>
              <w:sz w:val="20"/>
              <w:szCs w:val="20"/>
              <w:lang w:val="uk-UA"/>
            </w:rPr>
          </w:pPr>
          <w:r w:rsidRPr="00017DE1">
            <w:rPr>
              <w:rFonts w:ascii="Times New Roman" w:hAnsi="Times New Roman" w:cs="Times New Roman"/>
              <w:b/>
              <w:sz w:val="20"/>
              <w:szCs w:val="20"/>
              <w:lang w:val="uk-UA"/>
            </w:rPr>
            <w:t>Покупець ____________________ (підпис)</w:t>
          </w:r>
        </w:p>
        <w:p w:rsidR="003563C7" w:rsidRPr="00017DE1" w:rsidRDefault="003563C7" w:rsidP="003563C7">
          <w:pPr>
            <w:pStyle w:val="af2"/>
            <w:rPr>
              <w:rFonts w:ascii="Times New Roman" w:hAnsi="Times New Roman" w:cs="Times New Roman"/>
              <w:b/>
              <w:sz w:val="20"/>
              <w:szCs w:val="20"/>
              <w:lang w:val="uk-UA"/>
            </w:rPr>
          </w:pPr>
          <w:r w:rsidRPr="00017DE1">
            <w:rPr>
              <w:rFonts w:ascii="Times New Roman" w:hAnsi="Times New Roman" w:cs="Times New Roman"/>
              <w:b/>
              <w:sz w:val="20"/>
              <w:szCs w:val="20"/>
              <w:lang w:val="uk-UA"/>
            </w:rPr>
            <w:t>М.П.</w:t>
          </w:r>
        </w:p>
      </w:tc>
    </w:tr>
  </w:tbl>
  <w:p w:rsidR="003563C7" w:rsidRDefault="003563C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4E" w:rsidRDefault="0008564E" w:rsidP="001413F7">
      <w:pPr>
        <w:spacing w:after="0" w:line="240" w:lineRule="auto"/>
      </w:pPr>
      <w:r>
        <w:separator/>
      </w:r>
    </w:p>
  </w:footnote>
  <w:footnote w:type="continuationSeparator" w:id="0">
    <w:p w:rsidR="0008564E" w:rsidRDefault="0008564E" w:rsidP="00141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8FC"/>
    <w:multiLevelType w:val="hybridMultilevel"/>
    <w:tmpl w:val="7D883EE4"/>
    <w:lvl w:ilvl="0" w:tplc="7F8C94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D790496"/>
    <w:multiLevelType w:val="multilevel"/>
    <w:tmpl w:val="0AEC3E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2F56C79"/>
    <w:multiLevelType w:val="hybridMultilevel"/>
    <w:tmpl w:val="60E46814"/>
    <w:lvl w:ilvl="0" w:tplc="7F8C94D0">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3">
    <w:nsid w:val="1F5A6A59"/>
    <w:multiLevelType w:val="hybridMultilevel"/>
    <w:tmpl w:val="4628C66E"/>
    <w:lvl w:ilvl="0" w:tplc="7F8C94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1DB0FC1"/>
    <w:multiLevelType w:val="hybridMultilevel"/>
    <w:tmpl w:val="42529DC2"/>
    <w:lvl w:ilvl="0" w:tplc="63285048">
      <w:start w:val="7"/>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8E3445B"/>
    <w:multiLevelType w:val="multilevel"/>
    <w:tmpl w:val="B232A3C8"/>
    <w:lvl w:ilvl="0">
      <w:start w:val="7"/>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017111"/>
    <w:multiLevelType w:val="hybridMultilevel"/>
    <w:tmpl w:val="68F873B6"/>
    <w:lvl w:ilvl="0" w:tplc="A5401966">
      <w:start w:val="1"/>
      <w:numFmt w:val="decimal"/>
      <w:lvlText w:val="%1."/>
      <w:lvlJc w:val="left"/>
      <w:pPr>
        <w:ind w:left="720" w:hanging="360"/>
      </w:pPr>
      <w:rPr>
        <w:rFonts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F3D91"/>
    <w:multiLevelType w:val="hybridMultilevel"/>
    <w:tmpl w:val="B93E1EB6"/>
    <w:lvl w:ilvl="0" w:tplc="A380FDE4">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25EA8"/>
    <w:multiLevelType w:val="multilevel"/>
    <w:tmpl w:val="42C8806E"/>
    <w:lvl w:ilvl="0">
      <w:start w:val="1"/>
      <w:numFmt w:val="decimal"/>
      <w:lvlText w:val="%1."/>
      <w:lvlJc w:val="left"/>
      <w:pPr>
        <w:ind w:left="720" w:hanging="360"/>
      </w:pPr>
      <w:rPr>
        <w:rFonts w:hint="default"/>
        <w:b/>
      </w:rPr>
    </w:lvl>
    <w:lvl w:ilvl="1">
      <w:start w:val="1"/>
      <w:numFmt w:val="decimal"/>
      <w:isLgl/>
      <w:lvlText w:val="%1.%2."/>
      <w:lvlJc w:val="left"/>
      <w:pPr>
        <w:ind w:left="607"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59D0BB3"/>
    <w:multiLevelType w:val="multilevel"/>
    <w:tmpl w:val="00227D5E"/>
    <w:lvl w:ilvl="0">
      <w:start w:val="11"/>
      <w:numFmt w:val="decimal"/>
      <w:lvlText w:val="%1."/>
      <w:lvlJc w:val="left"/>
      <w:pPr>
        <w:ind w:left="435" w:hanging="435"/>
      </w:pPr>
      <w:rPr>
        <w:rFonts w:hint="default"/>
        <w:b/>
      </w:rPr>
    </w:lvl>
    <w:lvl w:ilvl="1">
      <w:start w:val="1"/>
      <w:numFmt w:val="decimal"/>
      <w:lvlText w:val="%1.%2."/>
      <w:lvlJc w:val="left"/>
      <w:pPr>
        <w:ind w:left="577" w:hanging="43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0">
    <w:nsid w:val="3BF266E4"/>
    <w:multiLevelType w:val="hybridMultilevel"/>
    <w:tmpl w:val="1956667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32E7A90"/>
    <w:multiLevelType w:val="hybridMultilevel"/>
    <w:tmpl w:val="12DE5210"/>
    <w:lvl w:ilvl="0" w:tplc="840C2C2C">
      <w:start w:val="7"/>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34320A1"/>
    <w:multiLevelType w:val="multilevel"/>
    <w:tmpl w:val="81AC09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6091001"/>
    <w:multiLevelType w:val="multilevel"/>
    <w:tmpl w:val="EB9A2A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4">
    <w:nsid w:val="4C9A6BBB"/>
    <w:multiLevelType w:val="hybridMultilevel"/>
    <w:tmpl w:val="35CC46BC"/>
    <w:lvl w:ilvl="0" w:tplc="1A1883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221B8B"/>
    <w:multiLevelType w:val="multilevel"/>
    <w:tmpl w:val="C03C4598"/>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63C5763"/>
    <w:multiLevelType w:val="hybridMultilevel"/>
    <w:tmpl w:val="2438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101FDF"/>
    <w:multiLevelType w:val="hybridMultilevel"/>
    <w:tmpl w:val="FA4E26DA"/>
    <w:lvl w:ilvl="0" w:tplc="DD68847C">
      <w:start w:val="3"/>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68472E22"/>
    <w:multiLevelType w:val="hybridMultilevel"/>
    <w:tmpl w:val="2F60E32C"/>
    <w:lvl w:ilvl="0" w:tplc="51B62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8A50CA"/>
    <w:multiLevelType w:val="hybridMultilevel"/>
    <w:tmpl w:val="DC289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50B3F"/>
    <w:multiLevelType w:val="hybridMultilevel"/>
    <w:tmpl w:val="1FBE080C"/>
    <w:lvl w:ilvl="0" w:tplc="7F8C94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19"/>
  </w:num>
  <w:num w:numId="4">
    <w:abstractNumId w:val="10"/>
  </w:num>
  <w:num w:numId="5">
    <w:abstractNumId w:val="0"/>
  </w:num>
  <w:num w:numId="6">
    <w:abstractNumId w:val="20"/>
  </w:num>
  <w:num w:numId="7">
    <w:abstractNumId w:val="13"/>
  </w:num>
  <w:num w:numId="8">
    <w:abstractNumId w:val="15"/>
  </w:num>
  <w:num w:numId="9">
    <w:abstractNumId w:val="2"/>
  </w:num>
  <w:num w:numId="10">
    <w:abstractNumId w:val="17"/>
  </w:num>
  <w:num w:numId="11">
    <w:abstractNumId w:val="3"/>
  </w:num>
  <w:num w:numId="12">
    <w:abstractNumId w:val="12"/>
  </w:num>
  <w:num w:numId="13">
    <w:abstractNumId w:val="4"/>
  </w:num>
  <w:num w:numId="14">
    <w:abstractNumId w:val="11"/>
  </w:num>
  <w:num w:numId="15">
    <w:abstractNumId w:val="7"/>
  </w:num>
  <w:num w:numId="16">
    <w:abstractNumId w:val="14"/>
  </w:num>
  <w:num w:numId="17">
    <w:abstractNumId w:val="1"/>
  </w:num>
  <w:num w:numId="18">
    <w:abstractNumId w:val="8"/>
  </w:num>
  <w:num w:numId="19">
    <w:abstractNumId w:val="9"/>
  </w:num>
  <w:num w:numId="20">
    <w:abstractNumId w:val="1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6C47FC70"/>
    <w:rsid w:val="000063CD"/>
    <w:rsid w:val="00010504"/>
    <w:rsid w:val="00011488"/>
    <w:rsid w:val="0001480B"/>
    <w:rsid w:val="00014BC6"/>
    <w:rsid w:val="00014F32"/>
    <w:rsid w:val="00016B1E"/>
    <w:rsid w:val="00017DE1"/>
    <w:rsid w:val="00020437"/>
    <w:rsid w:val="000205C1"/>
    <w:rsid w:val="000232EB"/>
    <w:rsid w:val="00023311"/>
    <w:rsid w:val="00025461"/>
    <w:rsid w:val="00027337"/>
    <w:rsid w:val="00031AF0"/>
    <w:rsid w:val="00032167"/>
    <w:rsid w:val="000325E9"/>
    <w:rsid w:val="00032E09"/>
    <w:rsid w:val="00037A2E"/>
    <w:rsid w:val="0004132D"/>
    <w:rsid w:val="000428A8"/>
    <w:rsid w:val="000457F8"/>
    <w:rsid w:val="00046BFC"/>
    <w:rsid w:val="00046F5D"/>
    <w:rsid w:val="000471C9"/>
    <w:rsid w:val="00052653"/>
    <w:rsid w:val="000530EE"/>
    <w:rsid w:val="000554C1"/>
    <w:rsid w:val="0005575D"/>
    <w:rsid w:val="00063AA8"/>
    <w:rsid w:val="00063F1D"/>
    <w:rsid w:val="000660D0"/>
    <w:rsid w:val="000668EF"/>
    <w:rsid w:val="000674DB"/>
    <w:rsid w:val="00067A02"/>
    <w:rsid w:val="000711C8"/>
    <w:rsid w:val="0007514E"/>
    <w:rsid w:val="000826F9"/>
    <w:rsid w:val="0008564E"/>
    <w:rsid w:val="00085ECC"/>
    <w:rsid w:val="00087E6D"/>
    <w:rsid w:val="00096349"/>
    <w:rsid w:val="00096B06"/>
    <w:rsid w:val="000A0779"/>
    <w:rsid w:val="000A15D0"/>
    <w:rsid w:val="000A1726"/>
    <w:rsid w:val="000A38C2"/>
    <w:rsid w:val="000A3C52"/>
    <w:rsid w:val="000A54D7"/>
    <w:rsid w:val="000A5DDE"/>
    <w:rsid w:val="000A6E04"/>
    <w:rsid w:val="000B0005"/>
    <w:rsid w:val="000B39F9"/>
    <w:rsid w:val="000B3EE9"/>
    <w:rsid w:val="000B6DF3"/>
    <w:rsid w:val="000B7047"/>
    <w:rsid w:val="000B746E"/>
    <w:rsid w:val="000C36B3"/>
    <w:rsid w:val="000C7926"/>
    <w:rsid w:val="000D12B3"/>
    <w:rsid w:val="000D2298"/>
    <w:rsid w:val="000D39C1"/>
    <w:rsid w:val="000D3BA2"/>
    <w:rsid w:val="000D74DE"/>
    <w:rsid w:val="000D7FF0"/>
    <w:rsid w:val="000E0E8A"/>
    <w:rsid w:val="000E149F"/>
    <w:rsid w:val="000E2092"/>
    <w:rsid w:val="000E2E22"/>
    <w:rsid w:val="000E2FA0"/>
    <w:rsid w:val="000E4CF6"/>
    <w:rsid w:val="000F1450"/>
    <w:rsid w:val="000F24C0"/>
    <w:rsid w:val="000F280F"/>
    <w:rsid w:val="000F37EE"/>
    <w:rsid w:val="000F43F1"/>
    <w:rsid w:val="000F5DEA"/>
    <w:rsid w:val="000F613A"/>
    <w:rsid w:val="00100098"/>
    <w:rsid w:val="001002A9"/>
    <w:rsid w:val="00102639"/>
    <w:rsid w:val="00105B87"/>
    <w:rsid w:val="00111308"/>
    <w:rsid w:val="001127D2"/>
    <w:rsid w:val="00112EE8"/>
    <w:rsid w:val="001156B1"/>
    <w:rsid w:val="001170C0"/>
    <w:rsid w:val="001171F2"/>
    <w:rsid w:val="00117477"/>
    <w:rsid w:val="0012062A"/>
    <w:rsid w:val="00124DD5"/>
    <w:rsid w:val="001332AE"/>
    <w:rsid w:val="0013671C"/>
    <w:rsid w:val="00136A9F"/>
    <w:rsid w:val="0013739B"/>
    <w:rsid w:val="0014017E"/>
    <w:rsid w:val="00140FB7"/>
    <w:rsid w:val="001413F7"/>
    <w:rsid w:val="0014196D"/>
    <w:rsid w:val="00142BD0"/>
    <w:rsid w:val="001446A6"/>
    <w:rsid w:val="001623FD"/>
    <w:rsid w:val="00163CEF"/>
    <w:rsid w:val="00165020"/>
    <w:rsid w:val="00165424"/>
    <w:rsid w:val="00172873"/>
    <w:rsid w:val="00174894"/>
    <w:rsid w:val="00175E18"/>
    <w:rsid w:val="00176FE8"/>
    <w:rsid w:val="001838AA"/>
    <w:rsid w:val="00183E1D"/>
    <w:rsid w:val="00186FE3"/>
    <w:rsid w:val="0019031E"/>
    <w:rsid w:val="00194779"/>
    <w:rsid w:val="00197A72"/>
    <w:rsid w:val="00197B78"/>
    <w:rsid w:val="001A0364"/>
    <w:rsid w:val="001A1176"/>
    <w:rsid w:val="001A3B5B"/>
    <w:rsid w:val="001A459C"/>
    <w:rsid w:val="001A4C7A"/>
    <w:rsid w:val="001B19D1"/>
    <w:rsid w:val="001B6093"/>
    <w:rsid w:val="001C2005"/>
    <w:rsid w:val="001D0DD4"/>
    <w:rsid w:val="001D2912"/>
    <w:rsid w:val="001D46CA"/>
    <w:rsid w:val="001D5D2D"/>
    <w:rsid w:val="001D7AB6"/>
    <w:rsid w:val="001E11BC"/>
    <w:rsid w:val="001F1A13"/>
    <w:rsid w:val="001F328D"/>
    <w:rsid w:val="001F59FC"/>
    <w:rsid w:val="0020554F"/>
    <w:rsid w:val="00207207"/>
    <w:rsid w:val="002104A4"/>
    <w:rsid w:val="002121DB"/>
    <w:rsid w:val="0021571A"/>
    <w:rsid w:val="00215AE4"/>
    <w:rsid w:val="00215CC2"/>
    <w:rsid w:val="002170A2"/>
    <w:rsid w:val="00222E6E"/>
    <w:rsid w:val="00223C1F"/>
    <w:rsid w:val="00224431"/>
    <w:rsid w:val="00227DDB"/>
    <w:rsid w:val="00231F0D"/>
    <w:rsid w:val="00231F26"/>
    <w:rsid w:val="0023263D"/>
    <w:rsid w:val="002330D4"/>
    <w:rsid w:val="00233942"/>
    <w:rsid w:val="00234020"/>
    <w:rsid w:val="00234DBA"/>
    <w:rsid w:val="00235184"/>
    <w:rsid w:val="00240203"/>
    <w:rsid w:val="002409CA"/>
    <w:rsid w:val="00241BF4"/>
    <w:rsid w:val="00241FFE"/>
    <w:rsid w:val="002421F6"/>
    <w:rsid w:val="00242E81"/>
    <w:rsid w:val="002516F8"/>
    <w:rsid w:val="00251A88"/>
    <w:rsid w:val="00255117"/>
    <w:rsid w:val="002553E0"/>
    <w:rsid w:val="002561F0"/>
    <w:rsid w:val="002569C9"/>
    <w:rsid w:val="00260176"/>
    <w:rsid w:val="00260E61"/>
    <w:rsid w:val="00262B55"/>
    <w:rsid w:val="00265614"/>
    <w:rsid w:val="00266EA4"/>
    <w:rsid w:val="00276036"/>
    <w:rsid w:val="00276D75"/>
    <w:rsid w:val="00281534"/>
    <w:rsid w:val="00281D47"/>
    <w:rsid w:val="00283312"/>
    <w:rsid w:val="00290E85"/>
    <w:rsid w:val="002961C4"/>
    <w:rsid w:val="00296DFD"/>
    <w:rsid w:val="00297B07"/>
    <w:rsid w:val="002A055E"/>
    <w:rsid w:val="002A5D9A"/>
    <w:rsid w:val="002A779B"/>
    <w:rsid w:val="002A7E96"/>
    <w:rsid w:val="002B246A"/>
    <w:rsid w:val="002B7EA9"/>
    <w:rsid w:val="002C1DB9"/>
    <w:rsid w:val="002C342E"/>
    <w:rsid w:val="002C639C"/>
    <w:rsid w:val="002C67D2"/>
    <w:rsid w:val="002C74CE"/>
    <w:rsid w:val="002D01E0"/>
    <w:rsid w:val="002D5CC2"/>
    <w:rsid w:val="002E35B5"/>
    <w:rsid w:val="002E3B70"/>
    <w:rsid w:val="002E4FA4"/>
    <w:rsid w:val="002F43F4"/>
    <w:rsid w:val="002F5432"/>
    <w:rsid w:val="002F5E93"/>
    <w:rsid w:val="002F5EEF"/>
    <w:rsid w:val="0030072B"/>
    <w:rsid w:val="00305EC8"/>
    <w:rsid w:val="00310F0D"/>
    <w:rsid w:val="0031469D"/>
    <w:rsid w:val="00317C1B"/>
    <w:rsid w:val="0032059F"/>
    <w:rsid w:val="00320CFA"/>
    <w:rsid w:val="003220FC"/>
    <w:rsid w:val="003229E5"/>
    <w:rsid w:val="003240F6"/>
    <w:rsid w:val="00324D5C"/>
    <w:rsid w:val="003325BA"/>
    <w:rsid w:val="00333E14"/>
    <w:rsid w:val="0033417A"/>
    <w:rsid w:val="00334566"/>
    <w:rsid w:val="003353D0"/>
    <w:rsid w:val="003372DC"/>
    <w:rsid w:val="00340AB2"/>
    <w:rsid w:val="00340E54"/>
    <w:rsid w:val="003423E0"/>
    <w:rsid w:val="00345768"/>
    <w:rsid w:val="003563B5"/>
    <w:rsid w:val="003563C7"/>
    <w:rsid w:val="00357D75"/>
    <w:rsid w:val="003602F8"/>
    <w:rsid w:val="00360ADC"/>
    <w:rsid w:val="00362014"/>
    <w:rsid w:val="00366CA7"/>
    <w:rsid w:val="00371D76"/>
    <w:rsid w:val="003728B1"/>
    <w:rsid w:val="00373717"/>
    <w:rsid w:val="003745C2"/>
    <w:rsid w:val="00381E79"/>
    <w:rsid w:val="00381E90"/>
    <w:rsid w:val="00383607"/>
    <w:rsid w:val="00386D7B"/>
    <w:rsid w:val="00387110"/>
    <w:rsid w:val="003876AC"/>
    <w:rsid w:val="00391ACD"/>
    <w:rsid w:val="00394C06"/>
    <w:rsid w:val="003A0FCF"/>
    <w:rsid w:val="003A1DED"/>
    <w:rsid w:val="003A285E"/>
    <w:rsid w:val="003B758F"/>
    <w:rsid w:val="003C02C7"/>
    <w:rsid w:val="003C02FA"/>
    <w:rsid w:val="003C2A64"/>
    <w:rsid w:val="003C7676"/>
    <w:rsid w:val="003D0AAB"/>
    <w:rsid w:val="003D1F0D"/>
    <w:rsid w:val="003D2BDA"/>
    <w:rsid w:val="003D5554"/>
    <w:rsid w:val="003E2A5B"/>
    <w:rsid w:val="003E420E"/>
    <w:rsid w:val="003E42EA"/>
    <w:rsid w:val="003F2039"/>
    <w:rsid w:val="004010E6"/>
    <w:rsid w:val="00403CBF"/>
    <w:rsid w:val="00405064"/>
    <w:rsid w:val="00406E47"/>
    <w:rsid w:val="00414EE1"/>
    <w:rsid w:val="004156D3"/>
    <w:rsid w:val="004176B6"/>
    <w:rsid w:val="0042199A"/>
    <w:rsid w:val="0042406C"/>
    <w:rsid w:val="004260C7"/>
    <w:rsid w:val="00426852"/>
    <w:rsid w:val="00426912"/>
    <w:rsid w:val="00426DE5"/>
    <w:rsid w:val="00426E9B"/>
    <w:rsid w:val="004273DD"/>
    <w:rsid w:val="00430E24"/>
    <w:rsid w:val="0043238F"/>
    <w:rsid w:val="004329B1"/>
    <w:rsid w:val="00434832"/>
    <w:rsid w:val="00434C5E"/>
    <w:rsid w:val="00434DB2"/>
    <w:rsid w:val="00436128"/>
    <w:rsid w:val="00436618"/>
    <w:rsid w:val="00436E00"/>
    <w:rsid w:val="00443AE6"/>
    <w:rsid w:val="00447DF8"/>
    <w:rsid w:val="004504A9"/>
    <w:rsid w:val="00450880"/>
    <w:rsid w:val="004509F7"/>
    <w:rsid w:val="00450EFE"/>
    <w:rsid w:val="00464E2F"/>
    <w:rsid w:val="00466260"/>
    <w:rsid w:val="004666CC"/>
    <w:rsid w:val="00471475"/>
    <w:rsid w:val="004719B0"/>
    <w:rsid w:val="00473C57"/>
    <w:rsid w:val="00475ED2"/>
    <w:rsid w:val="00480624"/>
    <w:rsid w:val="00480971"/>
    <w:rsid w:val="00481C1F"/>
    <w:rsid w:val="00484C6A"/>
    <w:rsid w:val="004868E7"/>
    <w:rsid w:val="00493609"/>
    <w:rsid w:val="004977F5"/>
    <w:rsid w:val="004A2D8C"/>
    <w:rsid w:val="004A2EA6"/>
    <w:rsid w:val="004A6685"/>
    <w:rsid w:val="004A7BE0"/>
    <w:rsid w:val="004C3531"/>
    <w:rsid w:val="004C3AE0"/>
    <w:rsid w:val="004C7E48"/>
    <w:rsid w:val="004E3E84"/>
    <w:rsid w:val="004E461F"/>
    <w:rsid w:val="004F1B2D"/>
    <w:rsid w:val="004F76ED"/>
    <w:rsid w:val="00501215"/>
    <w:rsid w:val="00501C35"/>
    <w:rsid w:val="00503412"/>
    <w:rsid w:val="005048E7"/>
    <w:rsid w:val="00510226"/>
    <w:rsid w:val="0051126D"/>
    <w:rsid w:val="005113BF"/>
    <w:rsid w:val="005122D1"/>
    <w:rsid w:val="00514A14"/>
    <w:rsid w:val="005161EE"/>
    <w:rsid w:val="0052465B"/>
    <w:rsid w:val="00525706"/>
    <w:rsid w:val="00530BBC"/>
    <w:rsid w:val="00531861"/>
    <w:rsid w:val="0053376E"/>
    <w:rsid w:val="00534FBF"/>
    <w:rsid w:val="005351C0"/>
    <w:rsid w:val="0053762B"/>
    <w:rsid w:val="00537ADB"/>
    <w:rsid w:val="00540813"/>
    <w:rsid w:val="00542F08"/>
    <w:rsid w:val="00543704"/>
    <w:rsid w:val="00551849"/>
    <w:rsid w:val="00553B56"/>
    <w:rsid w:val="005540EC"/>
    <w:rsid w:val="00561EBA"/>
    <w:rsid w:val="00562300"/>
    <w:rsid w:val="005637B3"/>
    <w:rsid w:val="00564069"/>
    <w:rsid w:val="00565F75"/>
    <w:rsid w:val="00567FF8"/>
    <w:rsid w:val="005700C7"/>
    <w:rsid w:val="00576F6E"/>
    <w:rsid w:val="0058248F"/>
    <w:rsid w:val="005861B4"/>
    <w:rsid w:val="005865E0"/>
    <w:rsid w:val="00587C09"/>
    <w:rsid w:val="0059602D"/>
    <w:rsid w:val="005A1C28"/>
    <w:rsid w:val="005B26A2"/>
    <w:rsid w:val="005B4F70"/>
    <w:rsid w:val="005B53CE"/>
    <w:rsid w:val="005C01A9"/>
    <w:rsid w:val="005C0FF7"/>
    <w:rsid w:val="005C2AD4"/>
    <w:rsid w:val="005C530D"/>
    <w:rsid w:val="005C53A1"/>
    <w:rsid w:val="005C562D"/>
    <w:rsid w:val="005C57E9"/>
    <w:rsid w:val="005C59C5"/>
    <w:rsid w:val="005D0458"/>
    <w:rsid w:val="005D30B9"/>
    <w:rsid w:val="005D3918"/>
    <w:rsid w:val="005D7272"/>
    <w:rsid w:val="005E1391"/>
    <w:rsid w:val="005E52E5"/>
    <w:rsid w:val="005E6781"/>
    <w:rsid w:val="005F4189"/>
    <w:rsid w:val="005F45B2"/>
    <w:rsid w:val="005F4B9D"/>
    <w:rsid w:val="005F51F5"/>
    <w:rsid w:val="005F57DD"/>
    <w:rsid w:val="005F61AA"/>
    <w:rsid w:val="005F6FF1"/>
    <w:rsid w:val="00600329"/>
    <w:rsid w:val="00600B35"/>
    <w:rsid w:val="00600F4B"/>
    <w:rsid w:val="00604078"/>
    <w:rsid w:val="00611FC1"/>
    <w:rsid w:val="00612172"/>
    <w:rsid w:val="0061551F"/>
    <w:rsid w:val="006209C0"/>
    <w:rsid w:val="00622DBD"/>
    <w:rsid w:val="00623199"/>
    <w:rsid w:val="00625A09"/>
    <w:rsid w:val="00627700"/>
    <w:rsid w:val="00627BD1"/>
    <w:rsid w:val="00635FD1"/>
    <w:rsid w:val="00637104"/>
    <w:rsid w:val="00641C66"/>
    <w:rsid w:val="00641D01"/>
    <w:rsid w:val="006434C6"/>
    <w:rsid w:val="00643D57"/>
    <w:rsid w:val="00650971"/>
    <w:rsid w:val="00652DAA"/>
    <w:rsid w:val="00655A80"/>
    <w:rsid w:val="00655AE8"/>
    <w:rsid w:val="006560A4"/>
    <w:rsid w:val="006633AE"/>
    <w:rsid w:val="00663A1E"/>
    <w:rsid w:val="00664345"/>
    <w:rsid w:val="006645FA"/>
    <w:rsid w:val="00665057"/>
    <w:rsid w:val="00670E0B"/>
    <w:rsid w:val="006728F6"/>
    <w:rsid w:val="00680293"/>
    <w:rsid w:val="0068035E"/>
    <w:rsid w:val="00682CAB"/>
    <w:rsid w:val="00683897"/>
    <w:rsid w:val="00683956"/>
    <w:rsid w:val="006846C6"/>
    <w:rsid w:val="0069359F"/>
    <w:rsid w:val="00693803"/>
    <w:rsid w:val="00697144"/>
    <w:rsid w:val="006A0568"/>
    <w:rsid w:val="006A0C2F"/>
    <w:rsid w:val="006A400D"/>
    <w:rsid w:val="006A503F"/>
    <w:rsid w:val="006A52D6"/>
    <w:rsid w:val="006A699B"/>
    <w:rsid w:val="006A70BD"/>
    <w:rsid w:val="006B047A"/>
    <w:rsid w:val="006B5655"/>
    <w:rsid w:val="006B59CD"/>
    <w:rsid w:val="006B655F"/>
    <w:rsid w:val="006B6A34"/>
    <w:rsid w:val="006B7170"/>
    <w:rsid w:val="006C2396"/>
    <w:rsid w:val="006C3752"/>
    <w:rsid w:val="006C6D4C"/>
    <w:rsid w:val="006C7977"/>
    <w:rsid w:val="006D117A"/>
    <w:rsid w:val="006D1A03"/>
    <w:rsid w:val="006D5894"/>
    <w:rsid w:val="006E1568"/>
    <w:rsid w:val="006E1BCB"/>
    <w:rsid w:val="006E2155"/>
    <w:rsid w:val="006E2E78"/>
    <w:rsid w:val="006E4D4C"/>
    <w:rsid w:val="006E6B00"/>
    <w:rsid w:val="006F22D2"/>
    <w:rsid w:val="006F324E"/>
    <w:rsid w:val="007030AC"/>
    <w:rsid w:val="0070364C"/>
    <w:rsid w:val="00706A54"/>
    <w:rsid w:val="00715AB9"/>
    <w:rsid w:val="007179B3"/>
    <w:rsid w:val="0072253C"/>
    <w:rsid w:val="00722B2D"/>
    <w:rsid w:val="00723C42"/>
    <w:rsid w:val="0072599B"/>
    <w:rsid w:val="0073232D"/>
    <w:rsid w:val="00732A1E"/>
    <w:rsid w:val="00734A37"/>
    <w:rsid w:val="00741850"/>
    <w:rsid w:val="0074271D"/>
    <w:rsid w:val="0074532C"/>
    <w:rsid w:val="007458C8"/>
    <w:rsid w:val="00750965"/>
    <w:rsid w:val="00753CA3"/>
    <w:rsid w:val="00756D74"/>
    <w:rsid w:val="007605B4"/>
    <w:rsid w:val="007634CD"/>
    <w:rsid w:val="00765B3F"/>
    <w:rsid w:val="00766F24"/>
    <w:rsid w:val="007676DD"/>
    <w:rsid w:val="00770B54"/>
    <w:rsid w:val="007765D8"/>
    <w:rsid w:val="00780661"/>
    <w:rsid w:val="007831CB"/>
    <w:rsid w:val="00783F23"/>
    <w:rsid w:val="0078443D"/>
    <w:rsid w:val="0078497D"/>
    <w:rsid w:val="00787879"/>
    <w:rsid w:val="00792933"/>
    <w:rsid w:val="00792DC6"/>
    <w:rsid w:val="007956D6"/>
    <w:rsid w:val="00795A2A"/>
    <w:rsid w:val="007A027C"/>
    <w:rsid w:val="007A514E"/>
    <w:rsid w:val="007B0902"/>
    <w:rsid w:val="007B5181"/>
    <w:rsid w:val="007B55B9"/>
    <w:rsid w:val="007B7BCA"/>
    <w:rsid w:val="007C04F2"/>
    <w:rsid w:val="007C11E7"/>
    <w:rsid w:val="007C370A"/>
    <w:rsid w:val="007D0BB8"/>
    <w:rsid w:val="007D280E"/>
    <w:rsid w:val="007D3C79"/>
    <w:rsid w:val="007D6386"/>
    <w:rsid w:val="007D6E03"/>
    <w:rsid w:val="007D78E9"/>
    <w:rsid w:val="007E1210"/>
    <w:rsid w:val="007E3A8F"/>
    <w:rsid w:val="007F4A50"/>
    <w:rsid w:val="007F5E9D"/>
    <w:rsid w:val="007F7065"/>
    <w:rsid w:val="007F7541"/>
    <w:rsid w:val="00810520"/>
    <w:rsid w:val="008143BB"/>
    <w:rsid w:val="00815BC1"/>
    <w:rsid w:val="00817F5B"/>
    <w:rsid w:val="008349AC"/>
    <w:rsid w:val="0083500E"/>
    <w:rsid w:val="00835273"/>
    <w:rsid w:val="00836674"/>
    <w:rsid w:val="00837834"/>
    <w:rsid w:val="00842AD3"/>
    <w:rsid w:val="00842BBF"/>
    <w:rsid w:val="0084413A"/>
    <w:rsid w:val="008442B2"/>
    <w:rsid w:val="0084579A"/>
    <w:rsid w:val="008464C9"/>
    <w:rsid w:val="00850CDC"/>
    <w:rsid w:val="00851F8A"/>
    <w:rsid w:val="00855EC3"/>
    <w:rsid w:val="00856491"/>
    <w:rsid w:val="00860A73"/>
    <w:rsid w:val="00862145"/>
    <w:rsid w:val="008655F2"/>
    <w:rsid w:val="00866E2F"/>
    <w:rsid w:val="008673DF"/>
    <w:rsid w:val="00870365"/>
    <w:rsid w:val="008718ED"/>
    <w:rsid w:val="00872E5F"/>
    <w:rsid w:val="00876B84"/>
    <w:rsid w:val="00877B55"/>
    <w:rsid w:val="00880A54"/>
    <w:rsid w:val="00883381"/>
    <w:rsid w:val="00883748"/>
    <w:rsid w:val="00885C9B"/>
    <w:rsid w:val="00887737"/>
    <w:rsid w:val="008921E9"/>
    <w:rsid w:val="00892B6A"/>
    <w:rsid w:val="00893515"/>
    <w:rsid w:val="0089661D"/>
    <w:rsid w:val="00897F17"/>
    <w:rsid w:val="008A18CA"/>
    <w:rsid w:val="008A6DBA"/>
    <w:rsid w:val="008A7FBB"/>
    <w:rsid w:val="008B066D"/>
    <w:rsid w:val="008B0CF6"/>
    <w:rsid w:val="008B5A93"/>
    <w:rsid w:val="008C250D"/>
    <w:rsid w:val="008C397B"/>
    <w:rsid w:val="008C7B48"/>
    <w:rsid w:val="008D3273"/>
    <w:rsid w:val="008D394C"/>
    <w:rsid w:val="008D4A95"/>
    <w:rsid w:val="008E0959"/>
    <w:rsid w:val="008E10FA"/>
    <w:rsid w:val="008E72E4"/>
    <w:rsid w:val="008E78EB"/>
    <w:rsid w:val="008F1429"/>
    <w:rsid w:val="008F57DB"/>
    <w:rsid w:val="008F5CEF"/>
    <w:rsid w:val="008F6CD6"/>
    <w:rsid w:val="008F74BC"/>
    <w:rsid w:val="009034DF"/>
    <w:rsid w:val="00912F1A"/>
    <w:rsid w:val="009133F1"/>
    <w:rsid w:val="00916A45"/>
    <w:rsid w:val="00921F63"/>
    <w:rsid w:val="0092227A"/>
    <w:rsid w:val="00923A35"/>
    <w:rsid w:val="00927500"/>
    <w:rsid w:val="00933603"/>
    <w:rsid w:val="009413D4"/>
    <w:rsid w:val="00942326"/>
    <w:rsid w:val="009424D4"/>
    <w:rsid w:val="0094327E"/>
    <w:rsid w:val="00944F6B"/>
    <w:rsid w:val="0095068B"/>
    <w:rsid w:val="00950BDE"/>
    <w:rsid w:val="009518D6"/>
    <w:rsid w:val="00954560"/>
    <w:rsid w:val="009545B3"/>
    <w:rsid w:val="00957465"/>
    <w:rsid w:val="00960C25"/>
    <w:rsid w:val="00965FA7"/>
    <w:rsid w:val="009721FE"/>
    <w:rsid w:val="00986993"/>
    <w:rsid w:val="00992066"/>
    <w:rsid w:val="00996448"/>
    <w:rsid w:val="009A78FB"/>
    <w:rsid w:val="009B2915"/>
    <w:rsid w:val="009B33E4"/>
    <w:rsid w:val="009B5805"/>
    <w:rsid w:val="009C0049"/>
    <w:rsid w:val="009C22ED"/>
    <w:rsid w:val="009C3BB5"/>
    <w:rsid w:val="009C7F84"/>
    <w:rsid w:val="009D1E27"/>
    <w:rsid w:val="009D468B"/>
    <w:rsid w:val="009D48FC"/>
    <w:rsid w:val="009E01D5"/>
    <w:rsid w:val="009E2374"/>
    <w:rsid w:val="009E5DEB"/>
    <w:rsid w:val="009E6A72"/>
    <w:rsid w:val="009F0EFE"/>
    <w:rsid w:val="009F14BE"/>
    <w:rsid w:val="009F39AA"/>
    <w:rsid w:val="009F4CA7"/>
    <w:rsid w:val="009F6B64"/>
    <w:rsid w:val="00A003C8"/>
    <w:rsid w:val="00A011F7"/>
    <w:rsid w:val="00A02F7D"/>
    <w:rsid w:val="00A06F39"/>
    <w:rsid w:val="00A10315"/>
    <w:rsid w:val="00A1183B"/>
    <w:rsid w:val="00A141C8"/>
    <w:rsid w:val="00A145DF"/>
    <w:rsid w:val="00A1486D"/>
    <w:rsid w:val="00A20792"/>
    <w:rsid w:val="00A246D5"/>
    <w:rsid w:val="00A25092"/>
    <w:rsid w:val="00A2606B"/>
    <w:rsid w:val="00A26ECF"/>
    <w:rsid w:val="00A27ADA"/>
    <w:rsid w:val="00A35D8F"/>
    <w:rsid w:val="00A50848"/>
    <w:rsid w:val="00A51504"/>
    <w:rsid w:val="00A57663"/>
    <w:rsid w:val="00A616FE"/>
    <w:rsid w:val="00A63872"/>
    <w:rsid w:val="00A663C6"/>
    <w:rsid w:val="00A676C8"/>
    <w:rsid w:val="00A67939"/>
    <w:rsid w:val="00A67FE0"/>
    <w:rsid w:val="00A7059D"/>
    <w:rsid w:val="00A7067E"/>
    <w:rsid w:val="00A72073"/>
    <w:rsid w:val="00A72F52"/>
    <w:rsid w:val="00A75163"/>
    <w:rsid w:val="00A7527A"/>
    <w:rsid w:val="00A81AF5"/>
    <w:rsid w:val="00A82F43"/>
    <w:rsid w:val="00A8489E"/>
    <w:rsid w:val="00A84F13"/>
    <w:rsid w:val="00A856E7"/>
    <w:rsid w:val="00A917BA"/>
    <w:rsid w:val="00A9395B"/>
    <w:rsid w:val="00A93A41"/>
    <w:rsid w:val="00A97F45"/>
    <w:rsid w:val="00A97FCE"/>
    <w:rsid w:val="00AA1FE2"/>
    <w:rsid w:val="00AA2BCA"/>
    <w:rsid w:val="00AA52BA"/>
    <w:rsid w:val="00AA614D"/>
    <w:rsid w:val="00AA640D"/>
    <w:rsid w:val="00AA6B9C"/>
    <w:rsid w:val="00AA7857"/>
    <w:rsid w:val="00AB3154"/>
    <w:rsid w:val="00AB3FB4"/>
    <w:rsid w:val="00AB5CCF"/>
    <w:rsid w:val="00AC1D58"/>
    <w:rsid w:val="00AC3D86"/>
    <w:rsid w:val="00AC3EC2"/>
    <w:rsid w:val="00AC63AA"/>
    <w:rsid w:val="00AD0756"/>
    <w:rsid w:val="00AD36A3"/>
    <w:rsid w:val="00AD58D6"/>
    <w:rsid w:val="00AD6816"/>
    <w:rsid w:val="00AD69BF"/>
    <w:rsid w:val="00AE34C1"/>
    <w:rsid w:val="00AE6B5E"/>
    <w:rsid w:val="00AF5524"/>
    <w:rsid w:val="00B01F4A"/>
    <w:rsid w:val="00B038AA"/>
    <w:rsid w:val="00B054E7"/>
    <w:rsid w:val="00B05BEA"/>
    <w:rsid w:val="00B06B58"/>
    <w:rsid w:val="00B106A2"/>
    <w:rsid w:val="00B1089E"/>
    <w:rsid w:val="00B12C4B"/>
    <w:rsid w:val="00B12F7C"/>
    <w:rsid w:val="00B1760E"/>
    <w:rsid w:val="00B23069"/>
    <w:rsid w:val="00B25574"/>
    <w:rsid w:val="00B31F23"/>
    <w:rsid w:val="00B3717B"/>
    <w:rsid w:val="00B3764E"/>
    <w:rsid w:val="00B50275"/>
    <w:rsid w:val="00B52EC7"/>
    <w:rsid w:val="00B538B3"/>
    <w:rsid w:val="00B54DB0"/>
    <w:rsid w:val="00B54E2F"/>
    <w:rsid w:val="00B551AA"/>
    <w:rsid w:val="00B568A0"/>
    <w:rsid w:val="00B56AEF"/>
    <w:rsid w:val="00B606D5"/>
    <w:rsid w:val="00B60ACB"/>
    <w:rsid w:val="00B60BE5"/>
    <w:rsid w:val="00B60CFD"/>
    <w:rsid w:val="00B676DD"/>
    <w:rsid w:val="00B719CD"/>
    <w:rsid w:val="00B7386D"/>
    <w:rsid w:val="00B74F7C"/>
    <w:rsid w:val="00B75417"/>
    <w:rsid w:val="00B7672F"/>
    <w:rsid w:val="00B81A83"/>
    <w:rsid w:val="00B829D5"/>
    <w:rsid w:val="00B91EE6"/>
    <w:rsid w:val="00B96B3E"/>
    <w:rsid w:val="00B9728D"/>
    <w:rsid w:val="00B97325"/>
    <w:rsid w:val="00BA064E"/>
    <w:rsid w:val="00BA086B"/>
    <w:rsid w:val="00BA0BC1"/>
    <w:rsid w:val="00BA0E09"/>
    <w:rsid w:val="00BA1F92"/>
    <w:rsid w:val="00BA38D5"/>
    <w:rsid w:val="00BA4709"/>
    <w:rsid w:val="00BA5343"/>
    <w:rsid w:val="00BA71D9"/>
    <w:rsid w:val="00BB07A5"/>
    <w:rsid w:val="00BB1773"/>
    <w:rsid w:val="00BB42A5"/>
    <w:rsid w:val="00BB42B9"/>
    <w:rsid w:val="00BB739A"/>
    <w:rsid w:val="00BC4C7D"/>
    <w:rsid w:val="00BE158D"/>
    <w:rsid w:val="00BE330F"/>
    <w:rsid w:val="00BF541F"/>
    <w:rsid w:val="00BF7359"/>
    <w:rsid w:val="00C00854"/>
    <w:rsid w:val="00C00CF9"/>
    <w:rsid w:val="00C03D23"/>
    <w:rsid w:val="00C042F0"/>
    <w:rsid w:val="00C04A6E"/>
    <w:rsid w:val="00C06194"/>
    <w:rsid w:val="00C121A0"/>
    <w:rsid w:val="00C16D77"/>
    <w:rsid w:val="00C17E1F"/>
    <w:rsid w:val="00C201D6"/>
    <w:rsid w:val="00C22842"/>
    <w:rsid w:val="00C275CF"/>
    <w:rsid w:val="00C30535"/>
    <w:rsid w:val="00C329D4"/>
    <w:rsid w:val="00C35ED0"/>
    <w:rsid w:val="00C3657B"/>
    <w:rsid w:val="00C43FCB"/>
    <w:rsid w:val="00C450D3"/>
    <w:rsid w:val="00C466A5"/>
    <w:rsid w:val="00C50E29"/>
    <w:rsid w:val="00C52A03"/>
    <w:rsid w:val="00C53E4D"/>
    <w:rsid w:val="00C56B00"/>
    <w:rsid w:val="00C626D4"/>
    <w:rsid w:val="00C630E8"/>
    <w:rsid w:val="00C63A60"/>
    <w:rsid w:val="00C64A68"/>
    <w:rsid w:val="00C734D3"/>
    <w:rsid w:val="00C75B62"/>
    <w:rsid w:val="00C816AB"/>
    <w:rsid w:val="00C8691D"/>
    <w:rsid w:val="00C93861"/>
    <w:rsid w:val="00C944D4"/>
    <w:rsid w:val="00C9569D"/>
    <w:rsid w:val="00C95BD7"/>
    <w:rsid w:val="00C97437"/>
    <w:rsid w:val="00CA0348"/>
    <w:rsid w:val="00CA3AF6"/>
    <w:rsid w:val="00CA4B5B"/>
    <w:rsid w:val="00CA7F55"/>
    <w:rsid w:val="00CB4C0E"/>
    <w:rsid w:val="00CB727E"/>
    <w:rsid w:val="00CC0047"/>
    <w:rsid w:val="00CC2CB0"/>
    <w:rsid w:val="00CD13D2"/>
    <w:rsid w:val="00CD2485"/>
    <w:rsid w:val="00CD2545"/>
    <w:rsid w:val="00CD5152"/>
    <w:rsid w:val="00CE08A4"/>
    <w:rsid w:val="00CE2AC6"/>
    <w:rsid w:val="00CF5CA5"/>
    <w:rsid w:val="00D00F95"/>
    <w:rsid w:val="00D012DD"/>
    <w:rsid w:val="00D02256"/>
    <w:rsid w:val="00D0550D"/>
    <w:rsid w:val="00D072E5"/>
    <w:rsid w:val="00D07FBB"/>
    <w:rsid w:val="00D10FD1"/>
    <w:rsid w:val="00D204C1"/>
    <w:rsid w:val="00D224A8"/>
    <w:rsid w:val="00D227E2"/>
    <w:rsid w:val="00D34930"/>
    <w:rsid w:val="00D43029"/>
    <w:rsid w:val="00D431DD"/>
    <w:rsid w:val="00D44B37"/>
    <w:rsid w:val="00D4655B"/>
    <w:rsid w:val="00D52EF8"/>
    <w:rsid w:val="00D5343C"/>
    <w:rsid w:val="00D5762C"/>
    <w:rsid w:val="00D57BC2"/>
    <w:rsid w:val="00D63B56"/>
    <w:rsid w:val="00D6473D"/>
    <w:rsid w:val="00D7272D"/>
    <w:rsid w:val="00D773C3"/>
    <w:rsid w:val="00D85543"/>
    <w:rsid w:val="00D90D95"/>
    <w:rsid w:val="00D933D5"/>
    <w:rsid w:val="00D94754"/>
    <w:rsid w:val="00DA0451"/>
    <w:rsid w:val="00DA0A9A"/>
    <w:rsid w:val="00DA19A7"/>
    <w:rsid w:val="00DA24E8"/>
    <w:rsid w:val="00DA4854"/>
    <w:rsid w:val="00DA7BF3"/>
    <w:rsid w:val="00DB14EB"/>
    <w:rsid w:val="00DB1D8C"/>
    <w:rsid w:val="00DB61BB"/>
    <w:rsid w:val="00DC2366"/>
    <w:rsid w:val="00DC79F2"/>
    <w:rsid w:val="00DD1A9E"/>
    <w:rsid w:val="00DD78B4"/>
    <w:rsid w:val="00DD7CD3"/>
    <w:rsid w:val="00DE3456"/>
    <w:rsid w:val="00DE590B"/>
    <w:rsid w:val="00DF03B2"/>
    <w:rsid w:val="00DF0EA5"/>
    <w:rsid w:val="00DF116E"/>
    <w:rsid w:val="00DF22D5"/>
    <w:rsid w:val="00DF4A6F"/>
    <w:rsid w:val="00E01268"/>
    <w:rsid w:val="00E05D51"/>
    <w:rsid w:val="00E12540"/>
    <w:rsid w:val="00E14522"/>
    <w:rsid w:val="00E1541A"/>
    <w:rsid w:val="00E17A6F"/>
    <w:rsid w:val="00E23E17"/>
    <w:rsid w:val="00E265F4"/>
    <w:rsid w:val="00E309F5"/>
    <w:rsid w:val="00E3280E"/>
    <w:rsid w:val="00E3302A"/>
    <w:rsid w:val="00E33165"/>
    <w:rsid w:val="00E345C4"/>
    <w:rsid w:val="00E34E29"/>
    <w:rsid w:val="00E4102F"/>
    <w:rsid w:val="00E41280"/>
    <w:rsid w:val="00E458C4"/>
    <w:rsid w:val="00E467ED"/>
    <w:rsid w:val="00E47CFE"/>
    <w:rsid w:val="00E5153C"/>
    <w:rsid w:val="00E52718"/>
    <w:rsid w:val="00E5302D"/>
    <w:rsid w:val="00E541DB"/>
    <w:rsid w:val="00E55E87"/>
    <w:rsid w:val="00E62AD1"/>
    <w:rsid w:val="00E63EBF"/>
    <w:rsid w:val="00E66754"/>
    <w:rsid w:val="00E705B3"/>
    <w:rsid w:val="00E73DEC"/>
    <w:rsid w:val="00E83529"/>
    <w:rsid w:val="00E84F15"/>
    <w:rsid w:val="00E87AF6"/>
    <w:rsid w:val="00E956C1"/>
    <w:rsid w:val="00E96DB4"/>
    <w:rsid w:val="00EA2710"/>
    <w:rsid w:val="00EA7E93"/>
    <w:rsid w:val="00EB495B"/>
    <w:rsid w:val="00EB6496"/>
    <w:rsid w:val="00EC0001"/>
    <w:rsid w:val="00EC4741"/>
    <w:rsid w:val="00ED6184"/>
    <w:rsid w:val="00EE0F09"/>
    <w:rsid w:val="00EE3182"/>
    <w:rsid w:val="00EE3C89"/>
    <w:rsid w:val="00EE4383"/>
    <w:rsid w:val="00EE6143"/>
    <w:rsid w:val="00EE7171"/>
    <w:rsid w:val="00EF6375"/>
    <w:rsid w:val="00F03AD0"/>
    <w:rsid w:val="00F16F60"/>
    <w:rsid w:val="00F1765C"/>
    <w:rsid w:val="00F177AA"/>
    <w:rsid w:val="00F22C53"/>
    <w:rsid w:val="00F261B9"/>
    <w:rsid w:val="00F31AF3"/>
    <w:rsid w:val="00F31D40"/>
    <w:rsid w:val="00F35899"/>
    <w:rsid w:val="00F35E26"/>
    <w:rsid w:val="00F40AA8"/>
    <w:rsid w:val="00F41F16"/>
    <w:rsid w:val="00F45C5B"/>
    <w:rsid w:val="00F46373"/>
    <w:rsid w:val="00F52231"/>
    <w:rsid w:val="00F52B61"/>
    <w:rsid w:val="00F530FA"/>
    <w:rsid w:val="00F55904"/>
    <w:rsid w:val="00F60473"/>
    <w:rsid w:val="00F65C36"/>
    <w:rsid w:val="00F65DF7"/>
    <w:rsid w:val="00F72427"/>
    <w:rsid w:val="00F744BE"/>
    <w:rsid w:val="00F74C62"/>
    <w:rsid w:val="00F81610"/>
    <w:rsid w:val="00F86563"/>
    <w:rsid w:val="00F87723"/>
    <w:rsid w:val="00F878CA"/>
    <w:rsid w:val="00F87D71"/>
    <w:rsid w:val="00F91B18"/>
    <w:rsid w:val="00F9321C"/>
    <w:rsid w:val="00F963AA"/>
    <w:rsid w:val="00FA4910"/>
    <w:rsid w:val="00FB0080"/>
    <w:rsid w:val="00FB1730"/>
    <w:rsid w:val="00FB2F70"/>
    <w:rsid w:val="00FB56ED"/>
    <w:rsid w:val="00FB6858"/>
    <w:rsid w:val="00FC276C"/>
    <w:rsid w:val="00FC37A0"/>
    <w:rsid w:val="00FC4851"/>
    <w:rsid w:val="00FC653E"/>
    <w:rsid w:val="00FC7B6D"/>
    <w:rsid w:val="00FD402B"/>
    <w:rsid w:val="00FE3161"/>
    <w:rsid w:val="00FE3F41"/>
    <w:rsid w:val="00FE74DD"/>
    <w:rsid w:val="00FE7EA3"/>
    <w:rsid w:val="13A21C5B"/>
    <w:rsid w:val="197F3F36"/>
    <w:rsid w:val="224C2251"/>
    <w:rsid w:val="4B9B82CA"/>
    <w:rsid w:val="57BD4272"/>
    <w:rsid w:val="6C47FC70"/>
    <w:rsid w:val="76A45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76"/>
  </w:style>
  <w:style w:type="paragraph" w:styleId="3">
    <w:name w:val="heading 3"/>
    <w:basedOn w:val="a"/>
    <w:link w:val="30"/>
    <w:uiPriority w:val="9"/>
    <w:qFormat/>
    <w:rsid w:val="002A77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1D7AB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rsid w:val="002A779B"/>
    <w:rPr>
      <w:rFonts w:ascii="Times New Roman" w:eastAsia="Times New Roman" w:hAnsi="Times New Roman" w:cs="Times New Roman"/>
      <w:b/>
      <w:bCs/>
      <w:sz w:val="27"/>
      <w:szCs w:val="27"/>
      <w:lang w:eastAsia="ru-RU"/>
    </w:rPr>
  </w:style>
  <w:style w:type="paragraph" w:customStyle="1" w:styleId="1">
    <w:name w:val="Знак Знак1"/>
    <w:basedOn w:val="a"/>
    <w:rsid w:val="00DD1A9E"/>
    <w:pPr>
      <w:spacing w:after="0" w:line="240" w:lineRule="auto"/>
    </w:pPr>
    <w:rPr>
      <w:rFonts w:ascii="Verdana" w:eastAsia="Times New Roman" w:hAnsi="Verdana" w:cs="Verdana"/>
      <w:sz w:val="20"/>
      <w:szCs w:val="20"/>
      <w:lang w:val="en-US"/>
    </w:rPr>
  </w:style>
  <w:style w:type="paragraph" w:styleId="a5">
    <w:name w:val="Body Text Indent"/>
    <w:basedOn w:val="a"/>
    <w:link w:val="a6"/>
    <w:semiHidden/>
    <w:rsid w:val="00DD1A9E"/>
    <w:pPr>
      <w:spacing w:after="0" w:line="240" w:lineRule="auto"/>
      <w:ind w:left="720"/>
      <w:jc w:val="both"/>
    </w:pPr>
    <w:rPr>
      <w:rFonts w:ascii="Times New Roman" w:eastAsia="Times New Roman" w:hAnsi="Times New Roman" w:cs="Times New Roman"/>
      <w:sz w:val="24"/>
      <w:szCs w:val="20"/>
      <w:lang w:val="uk-UA" w:eastAsia="ru-RU"/>
    </w:rPr>
  </w:style>
  <w:style w:type="character" w:customStyle="1" w:styleId="a6">
    <w:name w:val="Основной текст с отступом Знак"/>
    <w:basedOn w:val="a0"/>
    <w:link w:val="a5"/>
    <w:semiHidden/>
    <w:rsid w:val="00DD1A9E"/>
    <w:rPr>
      <w:rFonts w:ascii="Times New Roman" w:eastAsia="Times New Roman" w:hAnsi="Times New Roman" w:cs="Times New Roman"/>
      <w:sz w:val="24"/>
      <w:szCs w:val="20"/>
      <w:lang w:val="uk-UA" w:eastAsia="ru-RU"/>
    </w:rPr>
  </w:style>
  <w:style w:type="paragraph" w:styleId="a7">
    <w:name w:val="Body Text"/>
    <w:basedOn w:val="a"/>
    <w:link w:val="a8"/>
    <w:rsid w:val="00DD1A9E"/>
    <w:pPr>
      <w:spacing w:after="0" w:line="240" w:lineRule="auto"/>
      <w:jc w:val="both"/>
    </w:pPr>
    <w:rPr>
      <w:rFonts w:ascii="Times New Roman" w:eastAsia="Times New Roman" w:hAnsi="Times New Roman" w:cs="Times New Roman"/>
      <w:sz w:val="24"/>
      <w:szCs w:val="20"/>
      <w:lang w:val="uk-UA" w:eastAsia="ru-RU"/>
    </w:rPr>
  </w:style>
  <w:style w:type="character" w:customStyle="1" w:styleId="a8">
    <w:name w:val="Основной текст Знак"/>
    <w:basedOn w:val="a0"/>
    <w:link w:val="a7"/>
    <w:rsid w:val="00DD1A9E"/>
    <w:rPr>
      <w:rFonts w:ascii="Times New Roman" w:eastAsia="Times New Roman" w:hAnsi="Times New Roman" w:cs="Times New Roman"/>
      <w:sz w:val="24"/>
      <w:szCs w:val="20"/>
      <w:lang w:val="uk-UA" w:eastAsia="ru-RU"/>
    </w:rPr>
  </w:style>
  <w:style w:type="paragraph" w:styleId="a9">
    <w:name w:val="Balloon Text"/>
    <w:basedOn w:val="a"/>
    <w:link w:val="aa"/>
    <w:uiPriority w:val="99"/>
    <w:semiHidden/>
    <w:unhideWhenUsed/>
    <w:rsid w:val="007929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92933"/>
    <w:rPr>
      <w:rFonts w:ascii="Segoe UI" w:hAnsi="Segoe UI" w:cs="Segoe UI"/>
      <w:sz w:val="18"/>
      <w:szCs w:val="18"/>
    </w:rPr>
  </w:style>
  <w:style w:type="paragraph" w:customStyle="1" w:styleId="rvps2">
    <w:name w:val="rvps2"/>
    <w:basedOn w:val="a"/>
    <w:rsid w:val="004C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DE3456"/>
    <w:pPr>
      <w:spacing w:after="120" w:line="480" w:lineRule="auto"/>
    </w:pPr>
  </w:style>
  <w:style w:type="character" w:customStyle="1" w:styleId="20">
    <w:name w:val="Основной текст 2 Знак"/>
    <w:basedOn w:val="a0"/>
    <w:link w:val="2"/>
    <w:uiPriority w:val="99"/>
    <w:rsid w:val="00DE3456"/>
  </w:style>
  <w:style w:type="character" w:styleId="ab">
    <w:name w:val="annotation reference"/>
    <w:uiPriority w:val="99"/>
    <w:semiHidden/>
    <w:unhideWhenUsed/>
    <w:rsid w:val="00DE3456"/>
    <w:rPr>
      <w:sz w:val="16"/>
      <w:szCs w:val="16"/>
    </w:rPr>
  </w:style>
  <w:style w:type="paragraph" w:styleId="ac">
    <w:name w:val="annotation text"/>
    <w:basedOn w:val="a"/>
    <w:link w:val="ad"/>
    <w:uiPriority w:val="99"/>
    <w:unhideWhenUsed/>
    <w:rsid w:val="00DE3456"/>
    <w:pPr>
      <w:spacing w:after="0" w:line="240" w:lineRule="auto"/>
    </w:pPr>
    <w:rPr>
      <w:rFonts w:ascii="Times New Roman" w:eastAsia="Times New Roman" w:hAnsi="Times New Roman" w:cs="Arial"/>
      <w:sz w:val="20"/>
      <w:szCs w:val="20"/>
      <w:lang w:eastAsia="ru-RU"/>
    </w:rPr>
  </w:style>
  <w:style w:type="character" w:customStyle="1" w:styleId="ad">
    <w:name w:val="Текст примечания Знак"/>
    <w:basedOn w:val="a0"/>
    <w:link w:val="ac"/>
    <w:uiPriority w:val="99"/>
    <w:rsid w:val="00DE3456"/>
    <w:rPr>
      <w:rFonts w:ascii="Times New Roman" w:eastAsia="Times New Roman" w:hAnsi="Times New Roman" w:cs="Arial"/>
      <w:sz w:val="20"/>
      <w:szCs w:val="20"/>
      <w:lang w:eastAsia="ru-RU"/>
    </w:rPr>
  </w:style>
  <w:style w:type="character" w:styleId="ae">
    <w:name w:val="Hyperlink"/>
    <w:basedOn w:val="a0"/>
    <w:uiPriority w:val="99"/>
    <w:unhideWhenUsed/>
    <w:rsid w:val="004977F5"/>
    <w:rPr>
      <w:color w:val="0563C1"/>
      <w:u w:val="single"/>
    </w:rPr>
  </w:style>
  <w:style w:type="paragraph" w:styleId="af">
    <w:name w:val="List Paragraph"/>
    <w:basedOn w:val="a"/>
    <w:uiPriority w:val="34"/>
    <w:qFormat/>
    <w:rsid w:val="00014BC6"/>
    <w:pPr>
      <w:ind w:left="720"/>
      <w:contextualSpacing/>
    </w:pPr>
  </w:style>
  <w:style w:type="character" w:styleId="af0">
    <w:name w:val="Placeholder Text"/>
    <w:basedOn w:val="a0"/>
    <w:uiPriority w:val="99"/>
    <w:semiHidden/>
    <w:rsid w:val="001838AA"/>
    <w:rPr>
      <w:color w:val="808080"/>
    </w:rPr>
  </w:style>
  <w:style w:type="character" w:customStyle="1" w:styleId="10">
    <w:name w:val="Неразрешенное упоминание1"/>
    <w:basedOn w:val="a0"/>
    <w:uiPriority w:val="99"/>
    <w:semiHidden/>
    <w:unhideWhenUsed/>
    <w:rsid w:val="007B5181"/>
    <w:rPr>
      <w:color w:val="605E5C"/>
      <w:shd w:val="clear" w:color="auto" w:fill="E1DFDD"/>
    </w:rPr>
  </w:style>
  <w:style w:type="character" w:customStyle="1" w:styleId="rvts37">
    <w:name w:val="rvts37"/>
    <w:basedOn w:val="a0"/>
    <w:rsid w:val="00032E09"/>
  </w:style>
  <w:style w:type="paragraph" w:customStyle="1" w:styleId="af1">
    <w:name w:val="Базовый"/>
    <w:rsid w:val="009F14BE"/>
    <w:pPr>
      <w:suppressAutoHyphens/>
      <w:spacing w:after="200" w:line="276" w:lineRule="auto"/>
    </w:pPr>
    <w:rPr>
      <w:rFonts w:ascii="Times New Roman" w:eastAsia="Lucida Sans Unicode" w:hAnsi="Times New Roman" w:cs="Calibri"/>
      <w:color w:val="00000A"/>
      <w:sz w:val="28"/>
      <w:szCs w:val="28"/>
    </w:rPr>
  </w:style>
  <w:style w:type="paragraph" w:styleId="af2">
    <w:name w:val="footer"/>
    <w:basedOn w:val="a"/>
    <w:link w:val="af3"/>
    <w:uiPriority w:val="99"/>
    <w:unhideWhenUsed/>
    <w:rsid w:val="00297B0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97B07"/>
  </w:style>
  <w:style w:type="paragraph" w:styleId="af4">
    <w:name w:val="header"/>
    <w:basedOn w:val="a"/>
    <w:link w:val="af5"/>
    <w:uiPriority w:val="99"/>
    <w:unhideWhenUsed/>
    <w:rsid w:val="001413F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413F7"/>
  </w:style>
  <w:style w:type="paragraph" w:styleId="af6">
    <w:name w:val="annotation subject"/>
    <w:basedOn w:val="ac"/>
    <w:next w:val="ac"/>
    <w:link w:val="af7"/>
    <w:uiPriority w:val="99"/>
    <w:semiHidden/>
    <w:unhideWhenUsed/>
    <w:rsid w:val="005861B4"/>
    <w:pPr>
      <w:spacing w:after="160"/>
    </w:pPr>
    <w:rPr>
      <w:rFonts w:asciiTheme="minorHAnsi" w:eastAsiaTheme="minorHAnsi" w:hAnsiTheme="minorHAnsi" w:cstheme="minorBidi"/>
      <w:b/>
      <w:bCs/>
      <w:lang w:eastAsia="en-US"/>
    </w:rPr>
  </w:style>
  <w:style w:type="character" w:customStyle="1" w:styleId="af7">
    <w:name w:val="Тема примечания Знак"/>
    <w:basedOn w:val="ad"/>
    <w:link w:val="af6"/>
    <w:uiPriority w:val="99"/>
    <w:semiHidden/>
    <w:rsid w:val="005861B4"/>
    <w:rPr>
      <w:rFonts w:ascii="Times New Roman" w:eastAsia="Times New Roman" w:hAnsi="Times New Roman" w:cs="Arial"/>
      <w:b/>
      <w:bCs/>
      <w:sz w:val="20"/>
      <w:szCs w:val="20"/>
      <w:lang w:eastAsia="ru-RU"/>
    </w:rPr>
  </w:style>
  <w:style w:type="character" w:styleId="af8">
    <w:name w:val="FollowedHyperlink"/>
    <w:basedOn w:val="a0"/>
    <w:uiPriority w:val="99"/>
    <w:semiHidden/>
    <w:unhideWhenUsed/>
    <w:rsid w:val="002D5CC2"/>
    <w:rPr>
      <w:color w:val="954F72"/>
      <w:u w:val="single"/>
    </w:rPr>
  </w:style>
  <w:style w:type="paragraph" w:customStyle="1" w:styleId="msonormal0">
    <w:name w:val="msonormal"/>
    <w:basedOn w:val="a"/>
    <w:rsid w:val="002D5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5CC2"/>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5CC2"/>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65">
    <w:name w:val="xl65"/>
    <w:basedOn w:val="a"/>
    <w:rsid w:val="002D5CC2"/>
    <w:pPr>
      <w:spacing w:before="100" w:beforeAutospacing="1" w:after="100" w:afterAutospacing="1" w:line="240" w:lineRule="auto"/>
    </w:pPr>
    <w:rPr>
      <w:rFonts w:ascii="Calibri" w:eastAsia="Times New Roman" w:hAnsi="Calibri" w:cs="Calibri"/>
      <w:sz w:val="36"/>
      <w:szCs w:val="36"/>
      <w:lang w:eastAsia="ru-RU"/>
    </w:rPr>
  </w:style>
  <w:style w:type="paragraph" w:customStyle="1" w:styleId="xl66">
    <w:name w:val="xl66"/>
    <w:basedOn w:val="a"/>
    <w:rsid w:val="002D5CC2"/>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67">
    <w:name w:val="xl67"/>
    <w:basedOn w:val="a"/>
    <w:rsid w:val="002D5CC2"/>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68">
    <w:name w:val="xl68"/>
    <w:basedOn w:val="a"/>
    <w:rsid w:val="002D5CC2"/>
    <w:pPr>
      <w:spacing w:before="100" w:beforeAutospacing="1" w:after="100" w:afterAutospacing="1" w:line="240" w:lineRule="auto"/>
    </w:pPr>
    <w:rPr>
      <w:rFonts w:ascii="Calibri" w:eastAsia="Times New Roman" w:hAnsi="Calibri" w:cs="Calibri"/>
      <w:sz w:val="32"/>
      <w:szCs w:val="32"/>
      <w:lang w:eastAsia="ru-RU"/>
    </w:rPr>
  </w:style>
  <w:style w:type="paragraph" w:customStyle="1" w:styleId="xl69">
    <w:name w:val="xl69"/>
    <w:basedOn w:val="a"/>
    <w:rsid w:val="002D5CC2"/>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0">
    <w:name w:val="xl70"/>
    <w:basedOn w:val="a"/>
    <w:rsid w:val="002D5C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1">
    <w:name w:val="xl71"/>
    <w:basedOn w:val="a"/>
    <w:rsid w:val="002D5CC2"/>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2">
    <w:name w:val="xl72"/>
    <w:basedOn w:val="a"/>
    <w:rsid w:val="002D5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2D5C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2D5CC2"/>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2D5CC2"/>
    <w:pPr>
      <w:pBdr>
        <w:top w:val="single" w:sz="4" w:space="0" w:color="auto"/>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2D5C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7">
    <w:name w:val="xl77"/>
    <w:basedOn w:val="a"/>
    <w:rsid w:val="002D5CC2"/>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2D5CC2"/>
    <w:pPr>
      <w:spacing w:before="100" w:beforeAutospacing="1" w:after="100" w:afterAutospacing="1" w:line="240" w:lineRule="auto"/>
    </w:pPr>
    <w:rPr>
      <w:rFonts w:ascii="Calibri" w:eastAsia="Times New Roman" w:hAnsi="Calibri" w:cs="Calibri"/>
      <w:b/>
      <w:bCs/>
      <w:sz w:val="26"/>
      <w:szCs w:val="26"/>
      <w:lang w:eastAsia="ru-RU"/>
    </w:rPr>
  </w:style>
  <w:style w:type="paragraph" w:customStyle="1" w:styleId="xl79">
    <w:name w:val="xl79"/>
    <w:basedOn w:val="a"/>
    <w:rsid w:val="002D5CC2"/>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80">
    <w:name w:val="xl80"/>
    <w:basedOn w:val="a"/>
    <w:rsid w:val="002D5CC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2D5CC2"/>
    <w:pPr>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82">
    <w:name w:val="xl82"/>
    <w:basedOn w:val="a"/>
    <w:rsid w:val="002D5CC2"/>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83">
    <w:name w:val="xl83"/>
    <w:basedOn w:val="a"/>
    <w:rsid w:val="002D5CC2"/>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4">
    <w:name w:val="xl84"/>
    <w:basedOn w:val="a"/>
    <w:rsid w:val="002D5CC2"/>
    <w:pPr>
      <w:pBdr>
        <w:top w:val="single" w:sz="8"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5">
    <w:name w:val="xl85"/>
    <w:basedOn w:val="a"/>
    <w:rsid w:val="002D5CC2"/>
    <w:pPr>
      <w:pBdr>
        <w:top w:val="single" w:sz="8"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6">
    <w:name w:val="xl86"/>
    <w:basedOn w:val="a"/>
    <w:rsid w:val="002D5CC2"/>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7">
    <w:name w:val="xl87"/>
    <w:basedOn w:val="a"/>
    <w:rsid w:val="002D5CC2"/>
    <w:pPr>
      <w:pBdr>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character" w:customStyle="1" w:styleId="UnresolvedMention">
    <w:name w:val="Unresolved Mention"/>
    <w:basedOn w:val="a0"/>
    <w:uiPriority w:val="99"/>
    <w:semiHidden/>
    <w:unhideWhenUsed/>
    <w:rsid w:val="001156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76"/>
  </w:style>
  <w:style w:type="paragraph" w:styleId="3">
    <w:name w:val="heading 3"/>
    <w:basedOn w:val="a"/>
    <w:link w:val="30"/>
    <w:uiPriority w:val="9"/>
    <w:qFormat/>
    <w:rsid w:val="002A77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rsid w:val="001D7AB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rsid w:val="002A779B"/>
    <w:rPr>
      <w:rFonts w:ascii="Times New Roman" w:eastAsia="Times New Roman" w:hAnsi="Times New Roman" w:cs="Times New Roman"/>
      <w:b/>
      <w:bCs/>
      <w:sz w:val="27"/>
      <w:szCs w:val="27"/>
      <w:lang w:eastAsia="ru-RU"/>
    </w:rPr>
  </w:style>
  <w:style w:type="paragraph" w:customStyle="1" w:styleId="1">
    <w:name w:val="Знак Знак1"/>
    <w:basedOn w:val="a"/>
    <w:rsid w:val="00DD1A9E"/>
    <w:pPr>
      <w:spacing w:after="0" w:line="240" w:lineRule="auto"/>
    </w:pPr>
    <w:rPr>
      <w:rFonts w:ascii="Verdana" w:eastAsia="Times New Roman" w:hAnsi="Verdana" w:cs="Verdana"/>
      <w:sz w:val="20"/>
      <w:szCs w:val="20"/>
      <w:lang w:val="en-US"/>
    </w:rPr>
  </w:style>
  <w:style w:type="paragraph" w:styleId="a5">
    <w:name w:val="Body Text Indent"/>
    <w:basedOn w:val="a"/>
    <w:link w:val="a6"/>
    <w:semiHidden/>
    <w:rsid w:val="00DD1A9E"/>
    <w:pPr>
      <w:spacing w:after="0" w:line="240" w:lineRule="auto"/>
      <w:ind w:left="720"/>
      <w:jc w:val="both"/>
    </w:pPr>
    <w:rPr>
      <w:rFonts w:ascii="Times New Roman" w:eastAsia="Times New Roman" w:hAnsi="Times New Roman" w:cs="Times New Roman"/>
      <w:sz w:val="24"/>
      <w:szCs w:val="20"/>
      <w:lang w:val="uk-UA" w:eastAsia="ru-RU"/>
    </w:rPr>
  </w:style>
  <w:style w:type="character" w:customStyle="1" w:styleId="a6">
    <w:name w:val="Основной текст с отступом Знак"/>
    <w:basedOn w:val="a0"/>
    <w:link w:val="a5"/>
    <w:semiHidden/>
    <w:rsid w:val="00DD1A9E"/>
    <w:rPr>
      <w:rFonts w:ascii="Times New Roman" w:eastAsia="Times New Roman" w:hAnsi="Times New Roman" w:cs="Times New Roman"/>
      <w:sz w:val="24"/>
      <w:szCs w:val="20"/>
      <w:lang w:val="uk-UA" w:eastAsia="ru-RU"/>
    </w:rPr>
  </w:style>
  <w:style w:type="paragraph" w:styleId="a7">
    <w:name w:val="Body Text"/>
    <w:basedOn w:val="a"/>
    <w:link w:val="a8"/>
    <w:rsid w:val="00DD1A9E"/>
    <w:pPr>
      <w:spacing w:after="0" w:line="240" w:lineRule="auto"/>
      <w:jc w:val="both"/>
    </w:pPr>
    <w:rPr>
      <w:rFonts w:ascii="Times New Roman" w:eastAsia="Times New Roman" w:hAnsi="Times New Roman" w:cs="Times New Roman"/>
      <w:sz w:val="24"/>
      <w:szCs w:val="20"/>
      <w:lang w:val="uk-UA" w:eastAsia="ru-RU"/>
    </w:rPr>
  </w:style>
  <w:style w:type="character" w:customStyle="1" w:styleId="a8">
    <w:name w:val="Основной текст Знак"/>
    <w:basedOn w:val="a0"/>
    <w:link w:val="a7"/>
    <w:rsid w:val="00DD1A9E"/>
    <w:rPr>
      <w:rFonts w:ascii="Times New Roman" w:eastAsia="Times New Roman" w:hAnsi="Times New Roman" w:cs="Times New Roman"/>
      <w:sz w:val="24"/>
      <w:szCs w:val="20"/>
      <w:lang w:val="uk-UA" w:eastAsia="ru-RU"/>
    </w:rPr>
  </w:style>
  <w:style w:type="paragraph" w:styleId="a9">
    <w:name w:val="Balloon Text"/>
    <w:basedOn w:val="a"/>
    <w:link w:val="aa"/>
    <w:uiPriority w:val="99"/>
    <w:semiHidden/>
    <w:unhideWhenUsed/>
    <w:rsid w:val="007929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92933"/>
    <w:rPr>
      <w:rFonts w:ascii="Segoe UI" w:hAnsi="Segoe UI" w:cs="Segoe UI"/>
      <w:sz w:val="18"/>
      <w:szCs w:val="18"/>
    </w:rPr>
  </w:style>
  <w:style w:type="paragraph" w:customStyle="1" w:styleId="rvps2">
    <w:name w:val="rvps2"/>
    <w:basedOn w:val="a"/>
    <w:rsid w:val="004C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DE3456"/>
    <w:pPr>
      <w:spacing w:after="120" w:line="480" w:lineRule="auto"/>
    </w:pPr>
  </w:style>
  <w:style w:type="character" w:customStyle="1" w:styleId="20">
    <w:name w:val="Основной текст 2 Знак"/>
    <w:basedOn w:val="a0"/>
    <w:link w:val="2"/>
    <w:uiPriority w:val="99"/>
    <w:rsid w:val="00DE3456"/>
  </w:style>
  <w:style w:type="character" w:styleId="ab">
    <w:name w:val="annotation reference"/>
    <w:uiPriority w:val="99"/>
    <w:semiHidden/>
    <w:unhideWhenUsed/>
    <w:rsid w:val="00DE3456"/>
    <w:rPr>
      <w:sz w:val="16"/>
      <w:szCs w:val="16"/>
    </w:rPr>
  </w:style>
  <w:style w:type="paragraph" w:styleId="ac">
    <w:name w:val="annotation text"/>
    <w:basedOn w:val="a"/>
    <w:link w:val="ad"/>
    <w:uiPriority w:val="99"/>
    <w:unhideWhenUsed/>
    <w:rsid w:val="00DE3456"/>
    <w:pPr>
      <w:spacing w:after="0" w:line="240" w:lineRule="auto"/>
    </w:pPr>
    <w:rPr>
      <w:rFonts w:ascii="Times New Roman" w:eastAsia="Times New Roman" w:hAnsi="Times New Roman" w:cs="Arial"/>
      <w:sz w:val="20"/>
      <w:szCs w:val="20"/>
      <w:lang w:eastAsia="ru-RU"/>
    </w:rPr>
  </w:style>
  <w:style w:type="character" w:customStyle="1" w:styleId="ad">
    <w:name w:val="Текст примечания Знак"/>
    <w:basedOn w:val="a0"/>
    <w:link w:val="ac"/>
    <w:uiPriority w:val="99"/>
    <w:rsid w:val="00DE3456"/>
    <w:rPr>
      <w:rFonts w:ascii="Times New Roman" w:eastAsia="Times New Roman" w:hAnsi="Times New Roman" w:cs="Arial"/>
      <w:sz w:val="20"/>
      <w:szCs w:val="20"/>
      <w:lang w:eastAsia="ru-RU"/>
    </w:rPr>
  </w:style>
  <w:style w:type="character" w:styleId="ae">
    <w:name w:val="Hyperlink"/>
    <w:basedOn w:val="a0"/>
    <w:uiPriority w:val="99"/>
    <w:unhideWhenUsed/>
    <w:rsid w:val="004977F5"/>
    <w:rPr>
      <w:color w:val="0563C1"/>
      <w:u w:val="single"/>
    </w:rPr>
  </w:style>
  <w:style w:type="paragraph" w:styleId="af">
    <w:name w:val="List Paragraph"/>
    <w:basedOn w:val="a"/>
    <w:uiPriority w:val="34"/>
    <w:qFormat/>
    <w:rsid w:val="00014BC6"/>
    <w:pPr>
      <w:ind w:left="720"/>
      <w:contextualSpacing/>
    </w:pPr>
  </w:style>
  <w:style w:type="character" w:styleId="af0">
    <w:name w:val="Placeholder Text"/>
    <w:basedOn w:val="a0"/>
    <w:uiPriority w:val="99"/>
    <w:semiHidden/>
    <w:rsid w:val="001838AA"/>
    <w:rPr>
      <w:color w:val="808080"/>
    </w:rPr>
  </w:style>
  <w:style w:type="character" w:customStyle="1" w:styleId="10">
    <w:name w:val="Неразрешенное упоминание1"/>
    <w:basedOn w:val="a0"/>
    <w:uiPriority w:val="99"/>
    <w:semiHidden/>
    <w:unhideWhenUsed/>
    <w:rsid w:val="007B5181"/>
    <w:rPr>
      <w:color w:val="605E5C"/>
      <w:shd w:val="clear" w:color="auto" w:fill="E1DFDD"/>
    </w:rPr>
  </w:style>
  <w:style w:type="character" w:customStyle="1" w:styleId="rvts37">
    <w:name w:val="rvts37"/>
    <w:basedOn w:val="a0"/>
    <w:rsid w:val="00032E09"/>
  </w:style>
  <w:style w:type="paragraph" w:customStyle="1" w:styleId="af1">
    <w:name w:val="Базовый"/>
    <w:rsid w:val="009F14BE"/>
    <w:pPr>
      <w:suppressAutoHyphens/>
      <w:spacing w:after="200" w:line="276" w:lineRule="auto"/>
    </w:pPr>
    <w:rPr>
      <w:rFonts w:ascii="Times New Roman" w:eastAsia="Lucida Sans Unicode" w:hAnsi="Times New Roman" w:cs="Calibri"/>
      <w:color w:val="00000A"/>
      <w:sz w:val="28"/>
      <w:szCs w:val="28"/>
    </w:rPr>
  </w:style>
  <w:style w:type="paragraph" w:styleId="af2">
    <w:name w:val="footer"/>
    <w:basedOn w:val="a"/>
    <w:link w:val="af3"/>
    <w:uiPriority w:val="99"/>
    <w:unhideWhenUsed/>
    <w:rsid w:val="00297B0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97B07"/>
  </w:style>
  <w:style w:type="paragraph" w:styleId="af4">
    <w:name w:val="header"/>
    <w:basedOn w:val="a"/>
    <w:link w:val="af5"/>
    <w:uiPriority w:val="99"/>
    <w:unhideWhenUsed/>
    <w:rsid w:val="001413F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413F7"/>
  </w:style>
  <w:style w:type="paragraph" w:styleId="af6">
    <w:name w:val="annotation subject"/>
    <w:basedOn w:val="ac"/>
    <w:next w:val="ac"/>
    <w:link w:val="af7"/>
    <w:uiPriority w:val="99"/>
    <w:semiHidden/>
    <w:unhideWhenUsed/>
    <w:rsid w:val="005861B4"/>
    <w:pPr>
      <w:spacing w:after="160"/>
    </w:pPr>
    <w:rPr>
      <w:rFonts w:asciiTheme="minorHAnsi" w:eastAsiaTheme="minorHAnsi" w:hAnsiTheme="minorHAnsi" w:cstheme="minorBidi"/>
      <w:b/>
      <w:bCs/>
      <w:lang w:eastAsia="en-US"/>
    </w:rPr>
  </w:style>
  <w:style w:type="character" w:customStyle="1" w:styleId="af7">
    <w:name w:val="Тема примечания Знак"/>
    <w:basedOn w:val="ad"/>
    <w:link w:val="af6"/>
    <w:uiPriority w:val="99"/>
    <w:semiHidden/>
    <w:rsid w:val="005861B4"/>
    <w:rPr>
      <w:rFonts w:ascii="Times New Roman" w:eastAsia="Times New Roman" w:hAnsi="Times New Roman" w:cs="Arial"/>
      <w:b/>
      <w:bCs/>
      <w:sz w:val="20"/>
      <w:szCs w:val="20"/>
      <w:lang w:eastAsia="ru-RU"/>
    </w:rPr>
  </w:style>
  <w:style w:type="character" w:styleId="af8">
    <w:name w:val="FollowedHyperlink"/>
    <w:basedOn w:val="a0"/>
    <w:uiPriority w:val="99"/>
    <w:semiHidden/>
    <w:unhideWhenUsed/>
    <w:rsid w:val="002D5CC2"/>
    <w:rPr>
      <w:color w:val="954F72"/>
      <w:u w:val="single"/>
    </w:rPr>
  </w:style>
  <w:style w:type="paragraph" w:customStyle="1" w:styleId="msonormal0">
    <w:name w:val="msonormal"/>
    <w:basedOn w:val="a"/>
    <w:rsid w:val="002D5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5CC2"/>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5CC2"/>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65">
    <w:name w:val="xl65"/>
    <w:basedOn w:val="a"/>
    <w:rsid w:val="002D5CC2"/>
    <w:pPr>
      <w:spacing w:before="100" w:beforeAutospacing="1" w:after="100" w:afterAutospacing="1" w:line="240" w:lineRule="auto"/>
    </w:pPr>
    <w:rPr>
      <w:rFonts w:ascii="Calibri" w:eastAsia="Times New Roman" w:hAnsi="Calibri" w:cs="Calibri"/>
      <w:sz w:val="36"/>
      <w:szCs w:val="36"/>
      <w:lang w:eastAsia="ru-RU"/>
    </w:rPr>
  </w:style>
  <w:style w:type="paragraph" w:customStyle="1" w:styleId="xl66">
    <w:name w:val="xl66"/>
    <w:basedOn w:val="a"/>
    <w:rsid w:val="002D5CC2"/>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67">
    <w:name w:val="xl67"/>
    <w:basedOn w:val="a"/>
    <w:rsid w:val="002D5CC2"/>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68">
    <w:name w:val="xl68"/>
    <w:basedOn w:val="a"/>
    <w:rsid w:val="002D5CC2"/>
    <w:pPr>
      <w:spacing w:before="100" w:beforeAutospacing="1" w:after="100" w:afterAutospacing="1" w:line="240" w:lineRule="auto"/>
    </w:pPr>
    <w:rPr>
      <w:rFonts w:ascii="Calibri" w:eastAsia="Times New Roman" w:hAnsi="Calibri" w:cs="Calibri"/>
      <w:sz w:val="32"/>
      <w:szCs w:val="32"/>
      <w:lang w:eastAsia="ru-RU"/>
    </w:rPr>
  </w:style>
  <w:style w:type="paragraph" w:customStyle="1" w:styleId="xl69">
    <w:name w:val="xl69"/>
    <w:basedOn w:val="a"/>
    <w:rsid w:val="002D5CC2"/>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0">
    <w:name w:val="xl70"/>
    <w:basedOn w:val="a"/>
    <w:rsid w:val="002D5C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1">
    <w:name w:val="xl71"/>
    <w:basedOn w:val="a"/>
    <w:rsid w:val="002D5CC2"/>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2">
    <w:name w:val="xl72"/>
    <w:basedOn w:val="a"/>
    <w:rsid w:val="002D5C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2D5C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2D5CC2"/>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2D5CC2"/>
    <w:pPr>
      <w:pBdr>
        <w:top w:val="single" w:sz="4" w:space="0" w:color="auto"/>
        <w:left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2D5C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7">
    <w:name w:val="xl77"/>
    <w:basedOn w:val="a"/>
    <w:rsid w:val="002D5CC2"/>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8">
    <w:name w:val="xl78"/>
    <w:basedOn w:val="a"/>
    <w:rsid w:val="002D5CC2"/>
    <w:pPr>
      <w:spacing w:before="100" w:beforeAutospacing="1" w:after="100" w:afterAutospacing="1" w:line="240" w:lineRule="auto"/>
    </w:pPr>
    <w:rPr>
      <w:rFonts w:ascii="Calibri" w:eastAsia="Times New Roman" w:hAnsi="Calibri" w:cs="Calibri"/>
      <w:b/>
      <w:bCs/>
      <w:sz w:val="26"/>
      <w:szCs w:val="26"/>
      <w:lang w:eastAsia="ru-RU"/>
    </w:rPr>
  </w:style>
  <w:style w:type="paragraph" w:customStyle="1" w:styleId="xl79">
    <w:name w:val="xl79"/>
    <w:basedOn w:val="a"/>
    <w:rsid w:val="002D5CC2"/>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80">
    <w:name w:val="xl80"/>
    <w:basedOn w:val="a"/>
    <w:rsid w:val="002D5CC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2D5CC2"/>
    <w:pPr>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82">
    <w:name w:val="xl82"/>
    <w:basedOn w:val="a"/>
    <w:rsid w:val="002D5CC2"/>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83">
    <w:name w:val="xl83"/>
    <w:basedOn w:val="a"/>
    <w:rsid w:val="002D5CC2"/>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4">
    <w:name w:val="xl84"/>
    <w:basedOn w:val="a"/>
    <w:rsid w:val="002D5CC2"/>
    <w:pPr>
      <w:pBdr>
        <w:top w:val="single" w:sz="8"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5">
    <w:name w:val="xl85"/>
    <w:basedOn w:val="a"/>
    <w:rsid w:val="002D5CC2"/>
    <w:pPr>
      <w:pBdr>
        <w:top w:val="single" w:sz="8"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6">
    <w:name w:val="xl86"/>
    <w:basedOn w:val="a"/>
    <w:rsid w:val="002D5CC2"/>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7">
    <w:name w:val="xl87"/>
    <w:basedOn w:val="a"/>
    <w:rsid w:val="002D5CC2"/>
    <w:pPr>
      <w:pBdr>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character" w:customStyle="1" w:styleId="UnresolvedMention">
    <w:name w:val="Unresolved Mention"/>
    <w:basedOn w:val="a0"/>
    <w:uiPriority w:val="99"/>
    <w:semiHidden/>
    <w:unhideWhenUsed/>
    <w:rsid w:val="001156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186418">
      <w:bodyDiv w:val="1"/>
      <w:marLeft w:val="0"/>
      <w:marRight w:val="0"/>
      <w:marTop w:val="0"/>
      <w:marBottom w:val="0"/>
      <w:divBdr>
        <w:top w:val="none" w:sz="0" w:space="0" w:color="auto"/>
        <w:left w:val="none" w:sz="0" w:space="0" w:color="auto"/>
        <w:bottom w:val="none" w:sz="0" w:space="0" w:color="auto"/>
        <w:right w:val="none" w:sz="0" w:space="0" w:color="auto"/>
      </w:divBdr>
    </w:div>
    <w:div w:id="174080022">
      <w:bodyDiv w:val="1"/>
      <w:marLeft w:val="0"/>
      <w:marRight w:val="0"/>
      <w:marTop w:val="0"/>
      <w:marBottom w:val="0"/>
      <w:divBdr>
        <w:top w:val="none" w:sz="0" w:space="0" w:color="auto"/>
        <w:left w:val="none" w:sz="0" w:space="0" w:color="auto"/>
        <w:bottom w:val="none" w:sz="0" w:space="0" w:color="auto"/>
        <w:right w:val="none" w:sz="0" w:space="0" w:color="auto"/>
      </w:divBdr>
    </w:div>
    <w:div w:id="295844033">
      <w:bodyDiv w:val="1"/>
      <w:marLeft w:val="0"/>
      <w:marRight w:val="0"/>
      <w:marTop w:val="0"/>
      <w:marBottom w:val="0"/>
      <w:divBdr>
        <w:top w:val="none" w:sz="0" w:space="0" w:color="auto"/>
        <w:left w:val="none" w:sz="0" w:space="0" w:color="auto"/>
        <w:bottom w:val="none" w:sz="0" w:space="0" w:color="auto"/>
        <w:right w:val="none" w:sz="0" w:space="0" w:color="auto"/>
      </w:divBdr>
    </w:div>
    <w:div w:id="811211172">
      <w:bodyDiv w:val="1"/>
      <w:marLeft w:val="0"/>
      <w:marRight w:val="0"/>
      <w:marTop w:val="0"/>
      <w:marBottom w:val="0"/>
      <w:divBdr>
        <w:top w:val="none" w:sz="0" w:space="0" w:color="auto"/>
        <w:left w:val="none" w:sz="0" w:space="0" w:color="auto"/>
        <w:bottom w:val="none" w:sz="0" w:space="0" w:color="auto"/>
        <w:right w:val="none" w:sz="0" w:space="0" w:color="auto"/>
      </w:divBdr>
    </w:div>
    <w:div w:id="1088423929">
      <w:bodyDiv w:val="1"/>
      <w:marLeft w:val="0"/>
      <w:marRight w:val="0"/>
      <w:marTop w:val="0"/>
      <w:marBottom w:val="0"/>
      <w:divBdr>
        <w:top w:val="none" w:sz="0" w:space="0" w:color="auto"/>
        <w:left w:val="none" w:sz="0" w:space="0" w:color="auto"/>
        <w:bottom w:val="none" w:sz="0" w:space="0" w:color="auto"/>
        <w:right w:val="none" w:sz="0" w:space="0" w:color="auto"/>
      </w:divBdr>
    </w:div>
    <w:div w:id="1171945927">
      <w:bodyDiv w:val="1"/>
      <w:marLeft w:val="0"/>
      <w:marRight w:val="0"/>
      <w:marTop w:val="0"/>
      <w:marBottom w:val="0"/>
      <w:divBdr>
        <w:top w:val="none" w:sz="0" w:space="0" w:color="auto"/>
        <w:left w:val="none" w:sz="0" w:space="0" w:color="auto"/>
        <w:bottom w:val="none" w:sz="0" w:space="0" w:color="auto"/>
        <w:right w:val="none" w:sz="0" w:space="0" w:color="auto"/>
      </w:divBdr>
    </w:div>
    <w:div w:id="1236889964">
      <w:bodyDiv w:val="1"/>
      <w:marLeft w:val="0"/>
      <w:marRight w:val="0"/>
      <w:marTop w:val="0"/>
      <w:marBottom w:val="0"/>
      <w:divBdr>
        <w:top w:val="none" w:sz="0" w:space="0" w:color="auto"/>
        <w:left w:val="none" w:sz="0" w:space="0" w:color="auto"/>
        <w:bottom w:val="none" w:sz="0" w:space="0" w:color="auto"/>
        <w:right w:val="none" w:sz="0" w:space="0" w:color="auto"/>
      </w:divBdr>
    </w:div>
    <w:div w:id="1592470195">
      <w:bodyDiv w:val="1"/>
      <w:marLeft w:val="0"/>
      <w:marRight w:val="0"/>
      <w:marTop w:val="0"/>
      <w:marBottom w:val="0"/>
      <w:divBdr>
        <w:top w:val="none" w:sz="0" w:space="0" w:color="auto"/>
        <w:left w:val="none" w:sz="0" w:space="0" w:color="auto"/>
        <w:bottom w:val="none" w:sz="0" w:space="0" w:color="auto"/>
        <w:right w:val="none" w:sz="0" w:space="0" w:color="auto"/>
      </w:divBdr>
    </w:div>
    <w:div w:id="1705323638">
      <w:bodyDiv w:val="1"/>
      <w:marLeft w:val="0"/>
      <w:marRight w:val="0"/>
      <w:marTop w:val="0"/>
      <w:marBottom w:val="0"/>
      <w:divBdr>
        <w:top w:val="none" w:sz="0" w:space="0" w:color="auto"/>
        <w:left w:val="none" w:sz="0" w:space="0" w:color="auto"/>
        <w:bottom w:val="none" w:sz="0" w:space="0" w:color="auto"/>
        <w:right w:val="none" w:sz="0" w:space="0" w:color="auto"/>
      </w:divBdr>
    </w:div>
    <w:div w:id="18833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F7875A4609D5448E27C00C6F17D0C4" ma:contentTypeVersion="12" ma:contentTypeDescription="Створення нового документа." ma:contentTypeScope="" ma:versionID="73447b3b9dda6875293c217eda3f816f">
  <xsd:schema xmlns:xsd="http://www.w3.org/2001/XMLSchema" xmlns:xs="http://www.w3.org/2001/XMLSchema" xmlns:p="http://schemas.microsoft.com/office/2006/metadata/properties" xmlns:ns2="ca0ade9b-2a65-480d-877f-bd981f597ff3" xmlns:ns3="57453c2f-e9f3-4df5-9394-95cd0c2e8e99" targetNamespace="http://schemas.microsoft.com/office/2006/metadata/properties" ma:root="true" ma:fieldsID="17d794e84b94014ad09efc2b2a40ac2c" ns2:_="" ns3:_="">
    <xsd:import namespace="ca0ade9b-2a65-480d-877f-bd981f597ff3"/>
    <xsd:import namespace="57453c2f-e9f3-4df5-9394-95cd0c2e8e9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ade9b-2a65-480d-877f-bd981f597ff3"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description="" ma:internalName="SharedWithDetails" ma:readOnly="true">
      <xsd:simpleType>
        <xsd:restriction base="dms:Note">
          <xsd:maxLength value="255"/>
        </xsd:restriction>
      </xsd:simpleType>
    </xsd:element>
    <xsd:element name="LastSharedByUser" ma:index="10" nillable="true" ma:displayName="За користувачем, який востаннє надав доступ" ma:description="" ma:internalName="LastSharedByUser" ma:readOnly="true">
      <xsd:simpleType>
        <xsd:restriction base="dms:Note">
          <xsd:maxLength value="255"/>
        </xsd:restriction>
      </xsd:simpleType>
    </xsd:element>
    <xsd:element name="LastSharedByTime" ma:index="11" nillable="true" ma:displayName="За часом, коли востаннє надано доступ"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453c2f-e9f3-4df5-9394-95cd0c2e8e9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2E82-F038-4BA2-8B2B-D13618D50B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AE5177-7C07-4A97-937D-7648933C5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ade9b-2a65-480d-877f-bd981f597ff3"/>
    <ds:schemaRef ds:uri="57453c2f-e9f3-4df5-9394-95cd0c2e8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BEB94-E0C7-403C-ACAF-742FA9AFC8B4}">
  <ds:schemaRefs>
    <ds:schemaRef ds:uri="http://schemas.microsoft.com/sharepoint/v3/contenttype/forms"/>
  </ds:schemaRefs>
</ds:datastoreItem>
</file>

<file path=customXml/itemProps4.xml><?xml version="1.0" encoding="utf-8"?>
<ds:datastoreItem xmlns:ds="http://schemas.openxmlformats.org/officeDocument/2006/customXml" ds:itemID="{D1A95E53-BC88-4E78-AED4-A6F3A3FF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3299</Words>
  <Characters>18807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yuliya</cp:lastModifiedBy>
  <cp:revision>5</cp:revision>
  <cp:lastPrinted>2019-07-22T10:08:00Z</cp:lastPrinted>
  <dcterms:created xsi:type="dcterms:W3CDTF">2024-09-14T18:23:00Z</dcterms:created>
  <dcterms:modified xsi:type="dcterms:W3CDTF">2025-06-08T10:34:00Z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0x01010050F7875A4609D5448E27C00C6F17D0C4</vt:lpwstr>
  </property>
</Properties>
</file>